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6" w:rsidRDefault="002F0526" w:rsidP="00456F51">
      <w:bookmarkStart w:id="0" w:name="_Toc29841028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CAB259" wp14:editId="4928D2E7">
            <wp:simplePos x="0" y="0"/>
            <wp:positionH relativeFrom="column">
              <wp:posOffset>4785</wp:posOffset>
            </wp:positionH>
            <wp:positionV relativeFrom="paragraph">
              <wp:posOffset>-292100</wp:posOffset>
            </wp:positionV>
            <wp:extent cx="2200275" cy="5238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50" w:rsidRDefault="00431C50" w:rsidP="00456F51"/>
    <w:bookmarkEnd w:id="0"/>
    <w:p w:rsidR="00FB380A" w:rsidRDefault="00FB380A" w:rsidP="00FB380A">
      <w:pPr>
        <w:pStyle w:val="Titel"/>
        <w:jc w:val="center"/>
        <w:rPr>
          <w:lang w:val="nl-BE"/>
        </w:rPr>
      </w:pPr>
      <w:r w:rsidRPr="00244FCF">
        <w:rPr>
          <w:lang w:val="nl-BE"/>
        </w:rPr>
        <w:t>EVALUATIEFORMULIER</w:t>
      </w:r>
      <w:r>
        <w:rPr>
          <w:lang w:val="nl-BE"/>
        </w:rPr>
        <w:t xml:space="preserve"> </w:t>
      </w:r>
      <w:r w:rsidRPr="00244FCF">
        <w:rPr>
          <w:lang w:val="nl-BE"/>
        </w:rPr>
        <w:t>REISBEURZEN</w:t>
      </w:r>
    </w:p>
    <w:p w:rsidR="00FB380A" w:rsidRPr="00244FCF" w:rsidRDefault="00FB380A" w:rsidP="00FB380A">
      <w:pPr>
        <w:pStyle w:val="Ondertitel"/>
        <w:jc w:val="center"/>
        <w:rPr>
          <w:iCs/>
        </w:rPr>
      </w:pPr>
      <w:r w:rsidRPr="00244FCF">
        <w:t xml:space="preserve">voor de LOKALE </w:t>
      </w:r>
      <w:r w:rsidR="00064F71">
        <w:t>SUPERVISOR</w:t>
      </w:r>
    </w:p>
    <w:p w:rsidR="00FB380A" w:rsidRPr="00244FCF" w:rsidRDefault="00FB380A" w:rsidP="00B0758A">
      <w:pPr>
        <w:pStyle w:val="Voetnoottekst"/>
        <w:spacing w:after="120" w:line="312" w:lineRule="auto"/>
        <w:rPr>
          <w:rStyle w:val="Nadruk"/>
        </w:rPr>
      </w:pPr>
      <w:r w:rsidRPr="00244FCF">
        <w:rPr>
          <w:rStyle w:val="Nadruk"/>
        </w:rPr>
        <w:t xml:space="preserve">Waarom dit </w:t>
      </w:r>
      <w:r w:rsidRPr="009A098E">
        <w:rPr>
          <w:rStyle w:val="Nadruk"/>
        </w:rPr>
        <w:t>evaluatieformulier</w:t>
      </w:r>
      <w:r w:rsidRPr="00244FCF">
        <w:rPr>
          <w:rStyle w:val="Nadruk"/>
        </w:rPr>
        <w:t>?</w:t>
      </w:r>
    </w:p>
    <w:p w:rsidR="00FB380A" w:rsidRPr="00CF5DD4" w:rsidRDefault="00FB380A" w:rsidP="00B0758A">
      <w:r w:rsidRPr="00CF5DD4">
        <w:t>Doel van dit evaluatieformulier is:</w:t>
      </w:r>
    </w:p>
    <w:p w:rsidR="00FB380A" w:rsidRPr="00FB380A" w:rsidRDefault="00FB380A" w:rsidP="00B0758A">
      <w:pPr>
        <w:pStyle w:val="Lijstalinea"/>
        <w:rPr>
          <w:lang w:val="nl-BE"/>
        </w:rPr>
      </w:pPr>
      <w:r w:rsidRPr="00FB380A">
        <w:rPr>
          <w:lang w:val="nl-BE"/>
        </w:rPr>
        <w:t>te vernemen welke resultaten het verblijf van de student heeft opgeleverd voor uw instelling;</w:t>
      </w:r>
    </w:p>
    <w:p w:rsidR="00FB380A" w:rsidRPr="00FB380A" w:rsidRDefault="00FB380A" w:rsidP="00B0758A">
      <w:pPr>
        <w:pStyle w:val="Lijstalinea"/>
        <w:rPr>
          <w:lang w:val="nl-BE"/>
        </w:rPr>
      </w:pPr>
      <w:r w:rsidRPr="00FB380A">
        <w:rPr>
          <w:lang w:val="nl-BE"/>
        </w:rPr>
        <w:t>de opdracht van de student te evalueren;</w:t>
      </w:r>
    </w:p>
    <w:p w:rsidR="00FB380A" w:rsidRPr="00FB380A" w:rsidRDefault="00FB380A" w:rsidP="00B0758A">
      <w:pPr>
        <w:pStyle w:val="Lijstalinea"/>
        <w:rPr>
          <w:lang w:val="nl-BE"/>
        </w:rPr>
      </w:pPr>
      <w:r w:rsidRPr="00FB380A">
        <w:rPr>
          <w:lang w:val="nl-BE"/>
        </w:rPr>
        <w:t>informatie te winnen om toekomstige studenten beter t</w:t>
      </w:r>
      <w:r w:rsidR="00064F71">
        <w:rPr>
          <w:lang w:val="nl-BE"/>
        </w:rPr>
        <w:t>e informeren en het reisbeurzen</w:t>
      </w:r>
      <w:r w:rsidRPr="00FB380A">
        <w:rPr>
          <w:lang w:val="nl-BE"/>
        </w:rPr>
        <w:t>programma beter af te stemmen op d</w:t>
      </w:r>
      <w:r w:rsidR="00064F71">
        <w:rPr>
          <w:lang w:val="nl-BE"/>
        </w:rPr>
        <w:t xml:space="preserve">e noden van de lokale </w:t>
      </w:r>
      <w:proofErr w:type="spellStart"/>
      <w:r w:rsidR="00064F71">
        <w:rPr>
          <w:lang w:val="nl-BE"/>
        </w:rPr>
        <w:t>supervisoren</w:t>
      </w:r>
      <w:proofErr w:type="spellEnd"/>
      <w:r w:rsidRPr="00FB380A">
        <w:rPr>
          <w:lang w:val="nl-BE"/>
        </w:rPr>
        <w:t>.</w:t>
      </w:r>
    </w:p>
    <w:p w:rsidR="00FB380A" w:rsidRPr="00FB380A" w:rsidRDefault="00FB380A" w:rsidP="00B0758A">
      <w:pPr>
        <w:pStyle w:val="Lijstalinea"/>
        <w:numPr>
          <w:ilvl w:val="0"/>
          <w:numId w:val="0"/>
        </w:numPr>
        <w:ind w:left="360" w:hanging="360"/>
        <w:rPr>
          <w:lang w:val="nl-BE"/>
        </w:rPr>
      </w:pPr>
    </w:p>
    <w:p w:rsidR="00FB380A" w:rsidRPr="00244FCF" w:rsidRDefault="00FB380A" w:rsidP="00B0758A">
      <w:pPr>
        <w:pStyle w:val="Voetnoottekst"/>
        <w:spacing w:after="120" w:line="312" w:lineRule="auto"/>
        <w:rPr>
          <w:rStyle w:val="Nadruk"/>
        </w:rPr>
      </w:pPr>
      <w:r w:rsidRPr="00244FCF">
        <w:rPr>
          <w:rStyle w:val="Nadruk"/>
        </w:rPr>
        <w:t>Wie krijgt het evaluatie</w:t>
      </w:r>
      <w:r w:rsidR="00064F71">
        <w:rPr>
          <w:rStyle w:val="Nadruk"/>
        </w:rPr>
        <w:t>formulier te lezen?</w:t>
      </w:r>
    </w:p>
    <w:p w:rsidR="00FB380A" w:rsidRDefault="00FB380A" w:rsidP="00B0758A">
      <w:r w:rsidRPr="00CF5DD4">
        <w:t xml:space="preserve">De instellingscoördinator voor ontwikkelingssamenwerking (ICOS) van de Vlaamse onderwijsinstelling zal het evaluatieformulier lezen. Die kan eventueel uzelf, de Vlaamse </w:t>
      </w:r>
      <w:r w:rsidR="00064F71">
        <w:t>supervisor</w:t>
      </w:r>
      <w:r w:rsidRPr="00CF5DD4">
        <w:t xml:space="preserve"> en/of student contacteren om bepaalde aspecten uit het verslag verder te bespreken. Tenslotte stuurt de ICOS het verslag naar VLIR-UOS, de organisatie die het reisbeurzenprogramma organiseert, en de overheid (Directie-Gener</w:t>
      </w:r>
      <w:r w:rsidR="00064F71">
        <w:t>aal Ontwikkelingssamenwerking).</w:t>
      </w:r>
    </w:p>
    <w:p w:rsidR="00FB380A" w:rsidRPr="00CF5DD4" w:rsidRDefault="00FB380A" w:rsidP="00B0758A"/>
    <w:p w:rsidR="00FB380A" w:rsidRPr="00244FCF" w:rsidRDefault="00FB380A" w:rsidP="00B0758A">
      <w:pPr>
        <w:pStyle w:val="Voetnoottekst"/>
        <w:spacing w:after="120" w:line="312" w:lineRule="auto"/>
        <w:rPr>
          <w:rStyle w:val="Nadruk"/>
        </w:rPr>
      </w:pPr>
      <w:r w:rsidRPr="00244FCF">
        <w:rPr>
          <w:rStyle w:val="Nadruk"/>
        </w:rPr>
        <w:t>Hoe vult u het evaluatieformulier in?</w:t>
      </w:r>
    </w:p>
    <w:p w:rsidR="00FB380A" w:rsidRPr="00CF5DD4" w:rsidRDefault="00FB380A" w:rsidP="00B0758A">
      <w:r w:rsidRPr="00CF5DD4">
        <w:t>De voorziene ruimte per vraag mag u zelf aanpassen. U kunt antwoorden met A, B, C of D, maar wij verzoeken u om ook bijkomende ui</w:t>
      </w:r>
      <w:r w:rsidR="00064F71">
        <w:t>tleg te geven bij iedere vraag.</w:t>
      </w:r>
    </w:p>
    <w:p w:rsidR="00FB380A" w:rsidRPr="00CF5DD4" w:rsidRDefault="00FB380A" w:rsidP="00B0758A">
      <w:r w:rsidRPr="00CF5DD4">
        <w:t>U vult het formulier bij voo</w:t>
      </w:r>
      <w:r w:rsidR="00B0758A">
        <w:t>rkeur elektronisch in. De print-</w:t>
      </w:r>
      <w:r w:rsidRPr="00CF5DD4">
        <w:t>out ondertekent u. Dit is belangrijk, want zonder ondertekend evaluatieformulier krijgt de student immers geen beurs.</w:t>
      </w:r>
    </w:p>
    <w:p w:rsidR="00FB380A" w:rsidRDefault="00FB380A" w:rsidP="00B0758A">
      <w:r w:rsidRPr="00CF5DD4">
        <w:t>De voorliggende pagina met toelichting verwijdert u wanneer u het formulier invult.</w:t>
      </w:r>
    </w:p>
    <w:p w:rsidR="00FB380A" w:rsidRPr="00CF5DD4" w:rsidRDefault="00FB380A" w:rsidP="00B0758A"/>
    <w:p w:rsidR="00FB380A" w:rsidRPr="00244FCF" w:rsidRDefault="00FB380A" w:rsidP="00B0758A">
      <w:pPr>
        <w:pStyle w:val="Voetnoottekst"/>
        <w:spacing w:after="120" w:line="312" w:lineRule="auto"/>
        <w:rPr>
          <w:rStyle w:val="Nadruk"/>
        </w:rPr>
      </w:pPr>
      <w:r w:rsidRPr="00244FCF">
        <w:rPr>
          <w:rStyle w:val="Nadruk"/>
        </w:rPr>
        <w:t>Aan wie bezorgt u het ingevuld evaluatieformulier?</w:t>
      </w:r>
    </w:p>
    <w:p w:rsidR="00FB380A" w:rsidRDefault="00FB380A" w:rsidP="00B0758A">
      <w:r w:rsidRPr="00CF5DD4">
        <w:t>Het ingevuld formulier bezorgt u zowel in papieren versie als elektronisch aan de student. De student dient het evaluatieformulier samen met z</w:t>
      </w:r>
      <w:r w:rsidR="00064F71">
        <w:t>ijn reisverslag in bij de ICOS.</w:t>
      </w:r>
    </w:p>
    <w:p w:rsidR="00FB380A" w:rsidRPr="00CF5DD4" w:rsidRDefault="00FB380A" w:rsidP="00B0758A"/>
    <w:p w:rsidR="00FB380A" w:rsidRDefault="00FB380A" w:rsidP="00B0758A">
      <w:pPr>
        <w:pStyle w:val="Voetnoottekst"/>
        <w:spacing w:line="312" w:lineRule="auto"/>
        <w:rPr>
          <w:rStyle w:val="Nadruk"/>
        </w:rPr>
      </w:pPr>
      <w:r w:rsidRPr="00244FCF">
        <w:rPr>
          <w:rStyle w:val="Nadruk"/>
        </w:rPr>
        <w:t>Wij danken u van harte voor uw medewerking!</w:t>
      </w:r>
    </w:p>
    <w:p w:rsidR="00FB380A" w:rsidRPr="00244FCF" w:rsidRDefault="00FB380A" w:rsidP="00B0758A">
      <w:pPr>
        <w:pStyle w:val="Voetnoottekst"/>
        <w:spacing w:line="312" w:lineRule="auto"/>
        <w:rPr>
          <w:rStyle w:val="Nadruk"/>
        </w:rPr>
        <w:sectPr w:rsidR="00FB380A" w:rsidRPr="00244FCF" w:rsidSect="00693C12">
          <w:footerReference w:type="defaul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FB380A" w:rsidRDefault="00FB380A" w:rsidP="00FB380A">
      <w:pPr>
        <w:pStyle w:val="Titel"/>
        <w:jc w:val="center"/>
        <w:rPr>
          <w:lang w:val="nl-BE"/>
        </w:rPr>
      </w:pPr>
      <w:r w:rsidRPr="00244FCF">
        <w:rPr>
          <w:lang w:val="nl-BE"/>
        </w:rPr>
        <w:lastRenderedPageBreak/>
        <w:t>EVALUATIEFORMULIER</w:t>
      </w:r>
      <w:r>
        <w:rPr>
          <w:lang w:val="nl-BE"/>
        </w:rPr>
        <w:t xml:space="preserve"> </w:t>
      </w:r>
      <w:r w:rsidRPr="00244FCF">
        <w:rPr>
          <w:lang w:val="nl-BE"/>
        </w:rPr>
        <w:t>REISBEURZEN</w:t>
      </w:r>
    </w:p>
    <w:p w:rsidR="00FB380A" w:rsidRPr="00244FCF" w:rsidRDefault="00FB380A" w:rsidP="00FB380A">
      <w:pPr>
        <w:pStyle w:val="Ondertitel"/>
        <w:jc w:val="center"/>
        <w:rPr>
          <w:iCs/>
        </w:rPr>
      </w:pPr>
      <w:r w:rsidRPr="00244FCF">
        <w:t xml:space="preserve">voor de LOKALE </w:t>
      </w:r>
      <w:r w:rsidR="00064F71">
        <w:t>SUPERVISOR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36"/>
      </w:tblGrid>
      <w:tr w:rsidR="00FB380A" w:rsidRPr="00F24DFE" w:rsidTr="00B0758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E6"/>
          </w:tcPr>
          <w:p w:rsidR="00FB380A" w:rsidRPr="00F24DFE" w:rsidRDefault="00FB380A" w:rsidP="00F34BA3">
            <w:r w:rsidRPr="00F24DFE">
              <w:t>Familienaam en voornaam van de student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A" w:rsidRPr="00F24DFE" w:rsidRDefault="00FB380A" w:rsidP="00F34BA3"/>
        </w:tc>
      </w:tr>
      <w:tr w:rsidR="00FB380A" w:rsidRPr="00F24DFE" w:rsidTr="00B0758A">
        <w:tc>
          <w:tcPr>
            <w:tcW w:w="3614" w:type="dxa"/>
            <w:shd w:val="clear" w:color="auto" w:fill="EBEDE6"/>
          </w:tcPr>
          <w:p w:rsidR="00FB380A" w:rsidRPr="00F24DFE" w:rsidRDefault="00FB380A" w:rsidP="00064F71">
            <w:r w:rsidRPr="00F24DFE">
              <w:t xml:space="preserve">Naam en functie van de lokale </w:t>
            </w:r>
            <w:r w:rsidR="00064F71">
              <w:t>supervisor</w:t>
            </w:r>
          </w:p>
        </w:tc>
        <w:tc>
          <w:tcPr>
            <w:tcW w:w="5636" w:type="dxa"/>
          </w:tcPr>
          <w:p w:rsidR="00FB380A" w:rsidRPr="00F24DFE" w:rsidRDefault="00FB380A" w:rsidP="00F34BA3"/>
        </w:tc>
      </w:tr>
      <w:tr w:rsidR="00FB380A" w:rsidRPr="00F24DFE" w:rsidTr="00B0758A">
        <w:tc>
          <w:tcPr>
            <w:tcW w:w="3614" w:type="dxa"/>
            <w:shd w:val="clear" w:color="auto" w:fill="EBEDE6"/>
          </w:tcPr>
          <w:p w:rsidR="00FB380A" w:rsidRPr="00F24DFE" w:rsidRDefault="00FB380A" w:rsidP="00064F71">
            <w:r w:rsidRPr="00F24DFE">
              <w:t xml:space="preserve">Instelling waaraan de lokale </w:t>
            </w:r>
            <w:r w:rsidR="00064F71">
              <w:t>supervisor</w:t>
            </w:r>
            <w:r w:rsidRPr="00F24DFE">
              <w:t xml:space="preserve"> verbonden is</w:t>
            </w:r>
          </w:p>
        </w:tc>
        <w:tc>
          <w:tcPr>
            <w:tcW w:w="5636" w:type="dxa"/>
          </w:tcPr>
          <w:p w:rsidR="00FB380A" w:rsidRPr="00F24DFE" w:rsidRDefault="00FB380A" w:rsidP="00F34BA3"/>
        </w:tc>
      </w:tr>
      <w:tr w:rsidR="00FB380A" w:rsidRPr="00F24DFE" w:rsidTr="00B0758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E6"/>
          </w:tcPr>
          <w:p w:rsidR="00FB380A" w:rsidRPr="00F24DFE" w:rsidRDefault="00FB380A" w:rsidP="00064F71">
            <w:r w:rsidRPr="00F24DFE">
              <w:t xml:space="preserve">Contactgegevens van de lokale </w:t>
            </w:r>
            <w:r w:rsidR="00064F71">
              <w:t>supervisor</w:t>
            </w:r>
            <w:r w:rsidRPr="00F24DFE">
              <w:t xml:space="preserve"> (adres, e-mail, telefoon)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A" w:rsidRPr="00F24DFE" w:rsidRDefault="00FB380A" w:rsidP="00F34BA3"/>
        </w:tc>
      </w:tr>
      <w:tr w:rsidR="00FB380A" w:rsidRPr="00F24DFE" w:rsidTr="00B0758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E6"/>
          </w:tcPr>
          <w:p w:rsidR="00FB380A" w:rsidRPr="00F24DFE" w:rsidRDefault="00FB380A" w:rsidP="00F34BA3">
            <w:r w:rsidRPr="00F24DFE">
              <w:t xml:space="preserve">Start- en einddatum van de opdracht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A" w:rsidRPr="00F24DFE" w:rsidRDefault="00FB380A" w:rsidP="00F34BA3"/>
        </w:tc>
      </w:tr>
    </w:tbl>
    <w:p w:rsidR="00FB380A" w:rsidRDefault="00FB380A" w:rsidP="00FB380A">
      <w:pPr>
        <w:rPr>
          <w:lang w:val="nl-NL"/>
        </w:rPr>
      </w:pPr>
    </w:p>
    <w:p w:rsidR="00FB380A" w:rsidRPr="005A2FE1" w:rsidRDefault="00FB380A" w:rsidP="00FB380A">
      <w:pPr>
        <w:rPr>
          <w:b/>
          <w:bCs/>
          <w:szCs w:val="22"/>
        </w:rPr>
      </w:pPr>
      <w:r w:rsidRPr="005A2FE1">
        <w:rPr>
          <w:b/>
          <w:bCs/>
          <w:szCs w:val="22"/>
        </w:rPr>
        <w:t>Hand</w:t>
      </w:r>
      <w:r w:rsidR="00086D12">
        <w:rPr>
          <w:b/>
          <w:bCs/>
          <w:szCs w:val="22"/>
        </w:rPr>
        <w:t xml:space="preserve">tekening van de lokale </w:t>
      </w:r>
      <w:r w:rsidR="00064F71">
        <w:rPr>
          <w:b/>
          <w:bCs/>
          <w:szCs w:val="22"/>
        </w:rPr>
        <w:t>supervisor</w:t>
      </w:r>
    </w:p>
    <w:p w:rsidR="00086D12" w:rsidRDefault="00086D12" w:rsidP="00FB380A">
      <w:pPr>
        <w:rPr>
          <w:bCs/>
          <w:szCs w:val="22"/>
        </w:rPr>
      </w:pPr>
    </w:p>
    <w:p w:rsidR="00086D12" w:rsidRDefault="00086D12" w:rsidP="00FB380A">
      <w:pPr>
        <w:rPr>
          <w:bCs/>
          <w:szCs w:val="22"/>
        </w:rPr>
      </w:pPr>
    </w:p>
    <w:p w:rsidR="00FB380A" w:rsidRPr="005A2FE1" w:rsidRDefault="00FB380A" w:rsidP="00FB380A">
      <w:pPr>
        <w:rPr>
          <w:sz w:val="18"/>
        </w:rPr>
      </w:pPr>
      <w:r w:rsidRPr="005A2FE1">
        <w:rPr>
          <w:bCs/>
          <w:szCs w:val="22"/>
        </w:rPr>
        <w:t>Plaats en datum</w:t>
      </w:r>
    </w:p>
    <w:p w:rsidR="00FB380A" w:rsidRPr="00CF5DD4" w:rsidRDefault="00FB380A" w:rsidP="00FB380A">
      <w:pPr>
        <w:rPr>
          <w:lang w:val="nl-NL"/>
        </w:rPr>
      </w:pPr>
      <w:r>
        <w:rPr>
          <w:lang w:val="nl-NL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FB380A" w:rsidRPr="00F24DFE" w:rsidTr="0017041D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lastRenderedPageBreak/>
              <w:t xml:space="preserve">1. In welke mate is er vooraf overleg geweest over de opdracht met de Vlaamse </w:t>
            </w:r>
            <w:r w:rsidR="00064F71">
              <w:rPr>
                <w:lang w:val="nl-NL"/>
              </w:rPr>
              <w:t xml:space="preserve"> supervisor</w:t>
            </w:r>
            <w:r w:rsidRPr="00F24DFE">
              <w:rPr>
                <w:lang w:val="nl-NL"/>
              </w:rPr>
              <w:t xml:space="preserve"> en/of student (over inhoud, aanpak, tijdschema, verwachte lokale ondersteuning etc.)?</w:t>
            </w:r>
          </w:p>
        </w:tc>
        <w:tc>
          <w:tcPr>
            <w:tcW w:w="1809" w:type="dxa"/>
            <w:vMerge w:val="restart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A. uitstekend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B. goed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C. voldoende 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D. onvoldoende</w:t>
            </w:r>
          </w:p>
        </w:tc>
      </w:tr>
      <w:tr w:rsidR="00FB380A" w:rsidRPr="00F24DFE" w:rsidTr="0017041D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Graag uitleg: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Default="00FB380A" w:rsidP="00F34BA3">
            <w:pPr>
              <w:rPr>
                <w:lang w:val="nl-NL"/>
              </w:rPr>
            </w:pPr>
          </w:p>
          <w:p w:rsidR="0017041D" w:rsidRPr="00F24DFE" w:rsidRDefault="0017041D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</w:tc>
        <w:tc>
          <w:tcPr>
            <w:tcW w:w="1809" w:type="dxa"/>
            <w:vMerge/>
          </w:tcPr>
          <w:p w:rsidR="00FB380A" w:rsidRPr="00F24DFE" w:rsidRDefault="00FB380A" w:rsidP="00F34BA3">
            <w:pPr>
              <w:rPr>
                <w:lang w:val="nl-NL"/>
              </w:rPr>
            </w:pPr>
          </w:p>
        </w:tc>
      </w:tr>
    </w:tbl>
    <w:p w:rsidR="00FB380A" w:rsidRPr="00CF5DD4" w:rsidRDefault="00FB380A" w:rsidP="00FB380A">
      <w:pPr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FB380A" w:rsidRPr="00F24DFE" w:rsidTr="0017041D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2. Heeft de student tijdens zijn opdracht gerealiseerd wat vooraf gepland was?</w:t>
            </w:r>
          </w:p>
        </w:tc>
        <w:tc>
          <w:tcPr>
            <w:tcW w:w="1809" w:type="dxa"/>
            <w:vMerge w:val="restart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A. volledig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B. bijna volledig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C. voldoende 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D. onvoldoende</w:t>
            </w:r>
          </w:p>
        </w:tc>
      </w:tr>
      <w:tr w:rsidR="00FB380A" w:rsidRPr="00F24DFE" w:rsidTr="0017041D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Graag uitleg: 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</w:tc>
        <w:tc>
          <w:tcPr>
            <w:tcW w:w="1809" w:type="dxa"/>
            <w:vMerge/>
          </w:tcPr>
          <w:p w:rsidR="00FB380A" w:rsidRPr="00F24DFE" w:rsidRDefault="00FB380A" w:rsidP="00F34BA3">
            <w:pPr>
              <w:rPr>
                <w:lang w:val="nl-NL"/>
              </w:rPr>
            </w:pPr>
          </w:p>
        </w:tc>
      </w:tr>
    </w:tbl>
    <w:p w:rsidR="00FB380A" w:rsidRPr="00CF5DD4" w:rsidRDefault="00FB380A" w:rsidP="00FB380A">
      <w:pPr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FB380A" w:rsidRPr="00F24DFE" w:rsidTr="0017041D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3. Zijn de resultaten nuttig voor uw instelling of voor anderen? 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Wat gebeurt er met de resultaten? Is er een meerwaarde van het verblijf van de 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student voor uzelf, uw instelling of anderen?</w:t>
            </w:r>
          </w:p>
        </w:tc>
        <w:tc>
          <w:tcPr>
            <w:tcW w:w="1809" w:type="dxa"/>
            <w:vMerge w:val="restart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A. zeer nuttig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B. nuttig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C. weinig nuttig</w:t>
            </w:r>
            <w:r w:rsidRPr="00F24DFE">
              <w:rPr>
                <w:lang w:val="nl-NL"/>
              </w:rPr>
              <w:br/>
              <w:t>D. niet nuttig</w:t>
            </w:r>
          </w:p>
        </w:tc>
      </w:tr>
      <w:tr w:rsidR="00FB380A" w:rsidRPr="00F24DFE" w:rsidTr="0017041D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Graag uitleg: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</w:tc>
        <w:tc>
          <w:tcPr>
            <w:tcW w:w="1809" w:type="dxa"/>
            <w:vMerge/>
          </w:tcPr>
          <w:p w:rsidR="00FB380A" w:rsidRPr="00F24DFE" w:rsidRDefault="00FB380A" w:rsidP="00F34BA3">
            <w:pPr>
              <w:rPr>
                <w:lang w:val="nl-NL"/>
              </w:rPr>
            </w:pPr>
          </w:p>
        </w:tc>
      </w:tr>
    </w:tbl>
    <w:p w:rsidR="00FB380A" w:rsidRPr="00CF5DD4" w:rsidRDefault="00FB380A" w:rsidP="00FB380A">
      <w:pPr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FB380A" w:rsidRPr="00F24DFE" w:rsidTr="0017041D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4. Was de student voldoende voorbereid bij de start van de opdracht? 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Hoe zouden eventueel toekomstige studenten zich beter kunnen voorbereiden? </w:t>
            </w:r>
          </w:p>
        </w:tc>
        <w:tc>
          <w:tcPr>
            <w:tcW w:w="1809" w:type="dxa"/>
            <w:vMerge w:val="restart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A. uitstekend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B. goed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C. voldoende 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D. onvoldoende </w:t>
            </w:r>
          </w:p>
        </w:tc>
      </w:tr>
      <w:tr w:rsidR="00FB380A" w:rsidRPr="00F24DFE" w:rsidTr="0017041D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Graag uitleg: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Default="00FB380A" w:rsidP="00F34BA3">
            <w:pPr>
              <w:rPr>
                <w:lang w:val="nl-NL"/>
              </w:rPr>
            </w:pPr>
          </w:p>
          <w:p w:rsidR="0017041D" w:rsidRPr="00F24DFE" w:rsidRDefault="0017041D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</w:tc>
        <w:tc>
          <w:tcPr>
            <w:tcW w:w="1809" w:type="dxa"/>
            <w:vMerge/>
          </w:tcPr>
          <w:p w:rsidR="00FB380A" w:rsidRPr="00F24DFE" w:rsidRDefault="00FB380A" w:rsidP="00F34BA3">
            <w:pPr>
              <w:rPr>
                <w:lang w:val="nl-NL"/>
              </w:rPr>
            </w:pPr>
          </w:p>
        </w:tc>
      </w:tr>
    </w:tbl>
    <w:p w:rsidR="00FB380A" w:rsidRPr="00CF5DD4" w:rsidRDefault="00FB380A" w:rsidP="00FB380A">
      <w:pPr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FB380A" w:rsidRPr="00F24DFE" w:rsidTr="00BE3605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lastRenderedPageBreak/>
              <w:t xml:space="preserve">5. Was de tijdsduur van de opdracht optimaal voor de realisatie van de 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opdracht?</w:t>
            </w:r>
          </w:p>
        </w:tc>
        <w:tc>
          <w:tcPr>
            <w:tcW w:w="1809" w:type="dxa"/>
            <w:vMerge w:val="restart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A. duur was goed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B. duur was te kort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C. duur was te lang</w:t>
            </w:r>
          </w:p>
        </w:tc>
      </w:tr>
      <w:tr w:rsidR="00FB380A" w:rsidRPr="00F24DFE" w:rsidTr="00BE3605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Graag uitleg: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</w:tc>
        <w:tc>
          <w:tcPr>
            <w:tcW w:w="1809" w:type="dxa"/>
            <w:vMerge/>
          </w:tcPr>
          <w:p w:rsidR="00FB380A" w:rsidRPr="00F24DFE" w:rsidRDefault="00FB380A" w:rsidP="00F34BA3">
            <w:pPr>
              <w:rPr>
                <w:lang w:val="nl-NL"/>
              </w:rPr>
            </w:pPr>
          </w:p>
        </w:tc>
      </w:tr>
    </w:tbl>
    <w:p w:rsidR="00FB380A" w:rsidRPr="00CF5DD4" w:rsidRDefault="00FB380A" w:rsidP="00FB380A">
      <w:pPr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FB380A" w:rsidRPr="00F24DFE" w:rsidTr="00BE3605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6. Hoe beoordeelt u de student? Was die in staat de voorziene opdracht uit te voeren, zich aan te passen aan de lokale omstandigheden, te werken in teamverband, …?</w:t>
            </w:r>
          </w:p>
        </w:tc>
        <w:tc>
          <w:tcPr>
            <w:tcW w:w="1809" w:type="dxa"/>
            <w:vMerge w:val="restart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A. uitstekend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B. goed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C. voldoende 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D. onvoldoende</w:t>
            </w:r>
          </w:p>
        </w:tc>
      </w:tr>
      <w:tr w:rsidR="00FB380A" w:rsidRPr="00F24DFE" w:rsidTr="00BE3605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Graag uitleg: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</w:tc>
        <w:tc>
          <w:tcPr>
            <w:tcW w:w="1809" w:type="dxa"/>
            <w:vMerge/>
          </w:tcPr>
          <w:p w:rsidR="00FB380A" w:rsidRPr="00F24DFE" w:rsidRDefault="00FB380A" w:rsidP="00F34BA3">
            <w:pPr>
              <w:rPr>
                <w:lang w:val="nl-NL"/>
              </w:rPr>
            </w:pPr>
          </w:p>
        </w:tc>
      </w:tr>
    </w:tbl>
    <w:p w:rsidR="00FB380A" w:rsidRDefault="00FB380A" w:rsidP="00FB380A">
      <w:pPr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FB380A" w:rsidRPr="00F24DFE" w:rsidTr="00BE3605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7. Heeft u moeilijkheden ondervonden bij de organisatie van het verblijf van de student? (Bv. binnen uw eigen instelling, praktische afspraken met de student of de Vlaamse </w:t>
            </w:r>
            <w:r w:rsidR="00DC5B22">
              <w:rPr>
                <w:lang w:val="nl-NL"/>
              </w:rPr>
              <w:t>supervisor</w:t>
            </w:r>
            <w:r w:rsidRPr="00F24DFE">
              <w:rPr>
                <w:lang w:val="nl-NL"/>
              </w:rPr>
              <w:t xml:space="preserve">, …) 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Hoe heeft u deze moeilijkheden aangepakt? </w:t>
            </w:r>
          </w:p>
        </w:tc>
        <w:tc>
          <w:tcPr>
            <w:tcW w:w="1809" w:type="dxa"/>
            <w:vMerge w:val="restart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A. geen </w:t>
            </w:r>
            <w:proofErr w:type="spellStart"/>
            <w:r w:rsidRPr="00F24DFE">
              <w:rPr>
                <w:lang w:val="nl-NL"/>
              </w:rPr>
              <w:t>moeilijk-heden</w:t>
            </w:r>
            <w:proofErr w:type="spellEnd"/>
            <w:r w:rsidRPr="00F24DFE">
              <w:rPr>
                <w:lang w:val="nl-NL"/>
              </w:rPr>
              <w:br/>
              <w:t>B. sommige moeilijkheden</w:t>
            </w:r>
            <w:r w:rsidRPr="00F24DFE">
              <w:rPr>
                <w:lang w:val="nl-NL"/>
              </w:rPr>
              <w:br/>
              <w:t>C. veel moeilijk-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heden</w:t>
            </w:r>
          </w:p>
        </w:tc>
      </w:tr>
      <w:tr w:rsidR="00FB380A" w:rsidRPr="00F24DFE" w:rsidTr="00BE3605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Graag uitleg: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</w:tc>
        <w:tc>
          <w:tcPr>
            <w:tcW w:w="1809" w:type="dxa"/>
            <w:vMerge/>
          </w:tcPr>
          <w:p w:rsidR="00FB380A" w:rsidRPr="00F24DFE" w:rsidRDefault="00FB380A" w:rsidP="00F34BA3">
            <w:pPr>
              <w:rPr>
                <w:lang w:val="nl-NL"/>
              </w:rPr>
            </w:pPr>
          </w:p>
        </w:tc>
      </w:tr>
    </w:tbl>
    <w:p w:rsidR="00FB380A" w:rsidRPr="00CF5DD4" w:rsidRDefault="00FB380A" w:rsidP="00FB380A">
      <w:pPr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FB380A" w:rsidRPr="00F24DFE" w:rsidTr="00BE3605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 xml:space="preserve">8. Wenst u in de toekomst nog Belgische studenten te ontvangen? </w:t>
            </w:r>
          </w:p>
        </w:tc>
        <w:tc>
          <w:tcPr>
            <w:tcW w:w="1809" w:type="dxa"/>
            <w:vMerge w:val="restart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A. Ja</w:t>
            </w:r>
            <w:r w:rsidRPr="00F24DFE">
              <w:rPr>
                <w:lang w:val="nl-NL"/>
              </w:rPr>
              <w:br/>
              <w:t>B. Misschien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C. Nee</w:t>
            </w:r>
          </w:p>
        </w:tc>
      </w:tr>
      <w:tr w:rsidR="00FB380A" w:rsidRPr="00F24DFE" w:rsidTr="00BE3605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Graag uitleg: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</w:tc>
        <w:tc>
          <w:tcPr>
            <w:tcW w:w="1809" w:type="dxa"/>
            <w:vMerge/>
          </w:tcPr>
          <w:p w:rsidR="00FB380A" w:rsidRPr="00F24DFE" w:rsidRDefault="00FB380A" w:rsidP="00F34BA3">
            <w:pPr>
              <w:rPr>
                <w:lang w:val="nl-NL"/>
              </w:rPr>
            </w:pPr>
          </w:p>
        </w:tc>
      </w:tr>
    </w:tbl>
    <w:p w:rsidR="00FB380A" w:rsidRPr="00CF5DD4" w:rsidRDefault="00FB380A" w:rsidP="00FB380A">
      <w:pPr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FB380A" w:rsidRPr="00F24DFE" w:rsidTr="00D54FDC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lastRenderedPageBreak/>
              <w:t>9. Heeft u nog suggesties voor het programma voor reisbeurzen voor Vlaamse studenten?</w:t>
            </w:r>
          </w:p>
        </w:tc>
        <w:tc>
          <w:tcPr>
            <w:tcW w:w="1809" w:type="dxa"/>
            <w:vMerge w:val="restart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A. Ja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B. Nee</w:t>
            </w:r>
          </w:p>
        </w:tc>
      </w:tr>
      <w:tr w:rsidR="00FB380A" w:rsidRPr="00F24DFE" w:rsidTr="00D54FDC">
        <w:tc>
          <w:tcPr>
            <w:tcW w:w="7479" w:type="dxa"/>
          </w:tcPr>
          <w:p w:rsidR="00FB380A" w:rsidRPr="00F24DFE" w:rsidRDefault="00FB380A" w:rsidP="00F34BA3">
            <w:pPr>
              <w:rPr>
                <w:lang w:val="nl-NL"/>
              </w:rPr>
            </w:pPr>
            <w:r w:rsidRPr="00F24DFE">
              <w:rPr>
                <w:lang w:val="nl-NL"/>
              </w:rPr>
              <w:t>Graag uitleg:</w:t>
            </w: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  <w:p w:rsidR="00FB380A" w:rsidRPr="00F24DFE" w:rsidRDefault="00FB380A" w:rsidP="00F34BA3">
            <w:pPr>
              <w:rPr>
                <w:lang w:val="nl-NL"/>
              </w:rPr>
            </w:pPr>
          </w:p>
        </w:tc>
        <w:tc>
          <w:tcPr>
            <w:tcW w:w="1809" w:type="dxa"/>
            <w:vMerge/>
          </w:tcPr>
          <w:p w:rsidR="00FB380A" w:rsidRPr="00F24DFE" w:rsidRDefault="00FB380A" w:rsidP="00F34BA3">
            <w:pPr>
              <w:rPr>
                <w:lang w:val="nl-NL"/>
              </w:rPr>
            </w:pPr>
          </w:p>
        </w:tc>
      </w:tr>
    </w:tbl>
    <w:p w:rsidR="00FB380A" w:rsidRPr="00CF5DD4" w:rsidRDefault="00FB380A" w:rsidP="00FB380A">
      <w:pPr>
        <w:rPr>
          <w:sz w:val="2"/>
          <w:szCs w:val="2"/>
        </w:rPr>
      </w:pPr>
    </w:p>
    <w:p w:rsidR="00EE7F44" w:rsidRPr="00D12129" w:rsidRDefault="00EE7F44" w:rsidP="00456F51"/>
    <w:p w:rsidR="00EE7F44" w:rsidRPr="00D12129" w:rsidRDefault="00EE7F44" w:rsidP="00456F51"/>
    <w:p w:rsidR="00EE7F44" w:rsidRPr="00D12129" w:rsidRDefault="00EE7F44" w:rsidP="00456F51"/>
    <w:sectPr w:rsidR="00EE7F44" w:rsidRPr="00D12129" w:rsidSect="002F05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0A" w:rsidRDefault="00FB380A" w:rsidP="00456F51">
      <w:r>
        <w:separator/>
      </w:r>
    </w:p>
  </w:endnote>
  <w:endnote w:type="continuationSeparator" w:id="0">
    <w:p w:rsidR="00FB380A" w:rsidRDefault="00FB380A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9FA585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429"/>
      <w:gridCol w:w="641"/>
    </w:tblGrid>
    <w:tr w:rsidR="00FB380A" w:rsidRPr="00F24DFE" w:rsidTr="005A2FE1">
      <w:tc>
        <w:tcPr>
          <w:tcW w:w="8429" w:type="dxa"/>
          <w:shd w:val="clear" w:color="auto" w:fill="auto"/>
        </w:tcPr>
        <w:p w:rsidR="00B0758A" w:rsidRPr="00B0758A" w:rsidRDefault="00B0758A" w:rsidP="00B0758A">
          <w:pPr>
            <w:pStyle w:val="Voettekst"/>
            <w:jc w:val="center"/>
            <w:rPr>
              <w:rFonts w:asciiTheme="minorHAnsi" w:hAnsiTheme="minorHAnsi" w:cstheme="minorHAnsi"/>
              <w:szCs w:val="16"/>
            </w:rPr>
          </w:pPr>
          <w:r w:rsidRPr="00B0758A">
            <w:rPr>
              <w:rFonts w:asciiTheme="minorHAnsi" w:hAnsiTheme="minorHAnsi" w:cstheme="minorHAnsi"/>
              <w:szCs w:val="16"/>
            </w:rPr>
            <w:t xml:space="preserve">Evaluatieformulier voor de lokale </w:t>
          </w:r>
          <w:r w:rsidR="00064F71">
            <w:rPr>
              <w:rFonts w:asciiTheme="minorHAnsi" w:hAnsiTheme="minorHAnsi" w:cstheme="minorHAnsi"/>
              <w:szCs w:val="16"/>
            </w:rPr>
            <w:t>supervisor</w:t>
          </w:r>
        </w:p>
        <w:p w:rsidR="00FB380A" w:rsidRPr="00B0758A" w:rsidRDefault="00B0758A" w:rsidP="00B0758A">
          <w:pPr>
            <w:pStyle w:val="Voettekst"/>
            <w:ind w:firstLine="360"/>
            <w:jc w:val="center"/>
            <w:rPr>
              <w:rStyle w:val="Paginanummer"/>
              <w:rFonts w:asciiTheme="minorHAnsi" w:hAnsiTheme="minorHAnsi" w:cstheme="minorHAnsi"/>
              <w:szCs w:val="16"/>
            </w:rPr>
          </w:pPr>
          <w:r w:rsidRPr="00B0758A">
            <w:rPr>
              <w:rFonts w:asciiTheme="minorHAnsi" w:hAnsiTheme="minorHAnsi" w:cstheme="minorHAnsi"/>
              <w:szCs w:val="16"/>
            </w:rPr>
            <w:t>Reisbeurzen voor studenten verbonden aan een Vlaamse i</w:t>
          </w:r>
          <w:r>
            <w:rPr>
              <w:rFonts w:asciiTheme="minorHAnsi" w:hAnsiTheme="minorHAnsi" w:cstheme="minorHAnsi"/>
              <w:szCs w:val="16"/>
            </w:rPr>
            <w:t>nstelling voor hoger onderwijs</w:t>
          </w:r>
        </w:p>
      </w:tc>
      <w:tc>
        <w:tcPr>
          <w:tcW w:w="641" w:type="dxa"/>
          <w:shd w:val="clear" w:color="auto" w:fill="auto"/>
        </w:tcPr>
        <w:p w:rsidR="00FB380A" w:rsidRPr="00F24DFE" w:rsidRDefault="00FB380A" w:rsidP="00CE76FA">
          <w:pPr>
            <w:pStyle w:val="Voettekst"/>
            <w:autoSpaceDE w:val="0"/>
            <w:autoSpaceDN w:val="0"/>
            <w:jc w:val="right"/>
            <w:rPr>
              <w:rStyle w:val="Paginanummer"/>
            </w:rPr>
          </w:pPr>
          <w:r w:rsidRPr="00F24DFE">
            <w:rPr>
              <w:rStyle w:val="Paginanummer"/>
            </w:rPr>
            <w:fldChar w:fldCharType="begin"/>
          </w:r>
          <w:r w:rsidRPr="00F24DFE">
            <w:rPr>
              <w:rStyle w:val="Paginanummer"/>
            </w:rPr>
            <w:instrText xml:space="preserve"> PAGE </w:instrText>
          </w:r>
          <w:r w:rsidRPr="00F24DFE">
            <w:rPr>
              <w:rStyle w:val="Paginanummer"/>
            </w:rPr>
            <w:fldChar w:fldCharType="separate"/>
          </w:r>
          <w:r w:rsidR="00003C53">
            <w:rPr>
              <w:rStyle w:val="Paginanummer"/>
              <w:noProof/>
            </w:rPr>
            <w:t>1</w:t>
          </w:r>
          <w:r w:rsidRPr="00F24DFE">
            <w:rPr>
              <w:rStyle w:val="Paginanummer"/>
            </w:rPr>
            <w:fldChar w:fldCharType="end"/>
          </w:r>
          <w:r w:rsidRPr="00F24DFE">
            <w:rPr>
              <w:rStyle w:val="Paginanummer"/>
            </w:rPr>
            <w:t>/</w:t>
          </w:r>
          <w:r w:rsidRPr="00F24DFE">
            <w:rPr>
              <w:rStyle w:val="Paginanummer"/>
            </w:rPr>
            <w:fldChar w:fldCharType="begin"/>
          </w:r>
          <w:r w:rsidRPr="00F24DFE">
            <w:rPr>
              <w:rStyle w:val="Paginanummer"/>
            </w:rPr>
            <w:instrText xml:space="preserve"> NUMPAGES </w:instrText>
          </w:r>
          <w:r w:rsidRPr="00F24DFE">
            <w:rPr>
              <w:rStyle w:val="Paginanummer"/>
            </w:rPr>
            <w:fldChar w:fldCharType="separate"/>
          </w:r>
          <w:r w:rsidR="00003C53">
            <w:rPr>
              <w:rStyle w:val="Paginanummer"/>
              <w:noProof/>
            </w:rPr>
            <w:t>5</w:t>
          </w:r>
          <w:r w:rsidRPr="00F24DFE">
            <w:rPr>
              <w:rStyle w:val="Paginanummer"/>
            </w:rPr>
            <w:fldChar w:fldCharType="end"/>
          </w:r>
        </w:p>
      </w:tc>
    </w:tr>
  </w:tbl>
  <w:p w:rsidR="00FB380A" w:rsidRPr="00B0758A" w:rsidRDefault="00FB380A" w:rsidP="00B0758A">
    <w:pPr>
      <w:pStyle w:val="Voettekst"/>
      <w:rPr>
        <w:rFonts w:asciiTheme="minorHAnsi" w:hAnsiTheme="minorHAnsi" w:cstheme="minorHAnsi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0A" w:rsidRDefault="00FB380A" w:rsidP="00456F51">
      <w:r>
        <w:separator/>
      </w:r>
    </w:p>
  </w:footnote>
  <w:footnote w:type="continuationSeparator" w:id="0">
    <w:p w:rsidR="00FB380A" w:rsidRDefault="00FB380A" w:rsidP="004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0A"/>
    <w:rsid w:val="00003C53"/>
    <w:rsid w:val="00010D12"/>
    <w:rsid w:val="00026078"/>
    <w:rsid w:val="00026A95"/>
    <w:rsid w:val="00031B6F"/>
    <w:rsid w:val="0005180E"/>
    <w:rsid w:val="00064F71"/>
    <w:rsid w:val="00081155"/>
    <w:rsid w:val="00086D12"/>
    <w:rsid w:val="0009056D"/>
    <w:rsid w:val="000A03D7"/>
    <w:rsid w:val="0016260B"/>
    <w:rsid w:val="0017041D"/>
    <w:rsid w:val="00183007"/>
    <w:rsid w:val="0022568C"/>
    <w:rsid w:val="002A0C9D"/>
    <w:rsid w:val="002A4F3F"/>
    <w:rsid w:val="002B7243"/>
    <w:rsid w:val="002C1757"/>
    <w:rsid w:val="002E3CE0"/>
    <w:rsid w:val="002F0526"/>
    <w:rsid w:val="00345A2B"/>
    <w:rsid w:val="003941F7"/>
    <w:rsid w:val="003D3642"/>
    <w:rsid w:val="003E6AF8"/>
    <w:rsid w:val="004114F4"/>
    <w:rsid w:val="00431C50"/>
    <w:rsid w:val="00456F51"/>
    <w:rsid w:val="00524828"/>
    <w:rsid w:val="005A0C15"/>
    <w:rsid w:val="005A2FCC"/>
    <w:rsid w:val="005A2FE1"/>
    <w:rsid w:val="0063610B"/>
    <w:rsid w:val="006F3346"/>
    <w:rsid w:val="007B529D"/>
    <w:rsid w:val="00812BE4"/>
    <w:rsid w:val="008B2000"/>
    <w:rsid w:val="008B6507"/>
    <w:rsid w:val="008D581C"/>
    <w:rsid w:val="008F0F23"/>
    <w:rsid w:val="009932F0"/>
    <w:rsid w:val="009F1CA5"/>
    <w:rsid w:val="009F7EB0"/>
    <w:rsid w:val="00A40B48"/>
    <w:rsid w:val="00A42E23"/>
    <w:rsid w:val="00A5638D"/>
    <w:rsid w:val="00A676E6"/>
    <w:rsid w:val="00AC3155"/>
    <w:rsid w:val="00B0758A"/>
    <w:rsid w:val="00B41257"/>
    <w:rsid w:val="00B47C67"/>
    <w:rsid w:val="00B55E65"/>
    <w:rsid w:val="00BB28EE"/>
    <w:rsid w:val="00BE3605"/>
    <w:rsid w:val="00C91D9A"/>
    <w:rsid w:val="00CB1293"/>
    <w:rsid w:val="00CF1B1C"/>
    <w:rsid w:val="00D030E9"/>
    <w:rsid w:val="00D12129"/>
    <w:rsid w:val="00D37E86"/>
    <w:rsid w:val="00D46D7E"/>
    <w:rsid w:val="00D504DF"/>
    <w:rsid w:val="00D54FDC"/>
    <w:rsid w:val="00D55FB1"/>
    <w:rsid w:val="00D658C4"/>
    <w:rsid w:val="00D83199"/>
    <w:rsid w:val="00DB4B8F"/>
    <w:rsid w:val="00DC32AD"/>
    <w:rsid w:val="00DC5B22"/>
    <w:rsid w:val="00DD4D78"/>
    <w:rsid w:val="00DF0409"/>
    <w:rsid w:val="00E12943"/>
    <w:rsid w:val="00E87FD4"/>
    <w:rsid w:val="00E9090D"/>
    <w:rsid w:val="00E968AB"/>
    <w:rsid w:val="00ED1563"/>
    <w:rsid w:val="00EE7F44"/>
    <w:rsid w:val="00F24820"/>
    <w:rsid w:val="00F313C1"/>
    <w:rsid w:val="00F40580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35A8167-5F78-4FA4-8336-5C9ECE3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liruos\VLIR-UOS%20logo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4E90-F412-415C-991F-28D5B4FD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logo</Template>
  <TotalTime>1</TotalTime>
  <Pages>5</Pages>
  <Words>593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stijn.deroover</dc:creator>
  <cp:lastModifiedBy>Tim Zeuwts</cp:lastModifiedBy>
  <cp:revision>2</cp:revision>
  <dcterms:created xsi:type="dcterms:W3CDTF">2018-07-02T08:30:00Z</dcterms:created>
  <dcterms:modified xsi:type="dcterms:W3CDTF">2018-07-02T08:30:00Z</dcterms:modified>
</cp:coreProperties>
</file>