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29638" w14:textId="77777777" w:rsidR="002F0526" w:rsidRPr="00B05215" w:rsidRDefault="002F0526" w:rsidP="00456F51">
      <w:pPr>
        <w:rPr>
          <w:lang w:val="en-GB"/>
        </w:rPr>
      </w:pPr>
      <w:bookmarkStart w:id="0" w:name="_Toc298410286"/>
      <w:r w:rsidRPr="00B05215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85D1F0E" wp14:editId="077D3CD2">
            <wp:simplePos x="0" y="0"/>
            <wp:positionH relativeFrom="column">
              <wp:posOffset>-4445</wp:posOffset>
            </wp:positionH>
            <wp:positionV relativeFrom="paragraph">
              <wp:posOffset>-547370</wp:posOffset>
            </wp:positionV>
            <wp:extent cx="2200275" cy="52387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D0DBF" w14:textId="77777777" w:rsidR="00436932" w:rsidRDefault="00436932" w:rsidP="00456F51">
      <w:pPr>
        <w:pStyle w:val="Titel"/>
        <w:rPr>
          <w:rFonts w:eastAsia="Times New Roman"/>
          <w:b w:val="0"/>
          <w:bCs w:val="0"/>
          <w:sz w:val="20"/>
          <w:szCs w:val="20"/>
          <w:lang w:val="en-GB"/>
        </w:rPr>
      </w:pPr>
    </w:p>
    <w:p w14:paraId="2184D195" w14:textId="77777777" w:rsidR="00436932" w:rsidRDefault="00436932" w:rsidP="00456F51">
      <w:pPr>
        <w:pStyle w:val="Titel"/>
        <w:rPr>
          <w:rFonts w:eastAsia="Times New Roman"/>
          <w:b w:val="0"/>
          <w:bCs w:val="0"/>
          <w:sz w:val="20"/>
          <w:szCs w:val="20"/>
          <w:lang w:val="en-GB"/>
        </w:rPr>
      </w:pPr>
    </w:p>
    <w:p w14:paraId="016444CC" w14:textId="50A33DC0" w:rsidR="008E2D1F" w:rsidRPr="00516B96" w:rsidRDefault="00B72F93" w:rsidP="00456F51">
      <w:pPr>
        <w:pStyle w:val="Titel"/>
        <w:rPr>
          <w:i/>
          <w:lang w:val="en-GB"/>
        </w:rPr>
      </w:pPr>
      <w:r w:rsidRPr="00516B96">
        <w:rPr>
          <w:i/>
          <w:lang w:val="en-GB"/>
        </w:rPr>
        <w:t xml:space="preserve">Annex </w:t>
      </w:r>
      <w:r w:rsidR="000A7AC0" w:rsidRPr="00516B96">
        <w:rPr>
          <w:i/>
          <w:lang w:val="en-GB"/>
        </w:rPr>
        <w:t>3</w:t>
      </w:r>
      <w:r w:rsidRPr="00516B96">
        <w:rPr>
          <w:i/>
          <w:lang w:val="en-GB"/>
        </w:rPr>
        <w:t xml:space="preserve"> </w:t>
      </w:r>
      <w:r w:rsidR="00FF0B29" w:rsidRPr="00516B96">
        <w:rPr>
          <w:i/>
          <w:lang w:val="en-GB"/>
        </w:rPr>
        <w:t>Application</w:t>
      </w:r>
      <w:r w:rsidRPr="00516B96">
        <w:rPr>
          <w:i/>
          <w:lang w:val="en-GB"/>
        </w:rPr>
        <w:t xml:space="preserve"> form local coordinator</w:t>
      </w:r>
    </w:p>
    <w:p w14:paraId="7EAFFE61" w14:textId="77777777" w:rsidR="007B529D" w:rsidRPr="00516B96" w:rsidRDefault="000515E4" w:rsidP="008E2D1F">
      <w:pPr>
        <w:pStyle w:val="Ondertitel"/>
        <w:rPr>
          <w:i/>
          <w:lang w:val="en-GB"/>
        </w:rPr>
      </w:pPr>
      <w:r w:rsidRPr="00516B96">
        <w:rPr>
          <w:i/>
          <w:lang w:val="en-GB"/>
        </w:rPr>
        <w:t xml:space="preserve">Call </w:t>
      </w:r>
      <w:r w:rsidR="005A1DFF" w:rsidRPr="00516B96">
        <w:rPr>
          <w:i/>
          <w:lang w:val="en-GB"/>
        </w:rPr>
        <w:t>Institutio</w:t>
      </w:r>
      <w:bookmarkStart w:id="1" w:name="_GoBack"/>
      <w:bookmarkEnd w:id="1"/>
      <w:r w:rsidR="005A1DFF" w:rsidRPr="00516B96">
        <w:rPr>
          <w:i/>
          <w:lang w:val="en-GB"/>
        </w:rPr>
        <w:t>nal University Cooperation</w:t>
      </w:r>
      <w:r w:rsidR="00457A5B" w:rsidRPr="00516B96">
        <w:rPr>
          <w:i/>
          <w:lang w:val="en-GB"/>
        </w:rPr>
        <w:t xml:space="preserve"> </w:t>
      </w:r>
      <w:r w:rsidR="00B70630" w:rsidRPr="00516B96">
        <w:rPr>
          <w:i/>
          <w:lang w:val="en-GB"/>
        </w:rPr>
        <w:t>(</w:t>
      </w:r>
      <w:r w:rsidR="005A1DFF" w:rsidRPr="00516B96">
        <w:rPr>
          <w:i/>
          <w:lang w:val="en-GB"/>
        </w:rPr>
        <w:t>IUC</w:t>
      </w:r>
      <w:r w:rsidR="00B70630" w:rsidRPr="00516B96">
        <w:rPr>
          <w:i/>
          <w:lang w:val="en-GB"/>
        </w:rPr>
        <w:t xml:space="preserve">) </w:t>
      </w:r>
      <w:r w:rsidR="000A7AC0" w:rsidRPr="00516B96">
        <w:rPr>
          <w:i/>
          <w:lang w:val="en-GB"/>
        </w:rPr>
        <w:t>2022</w:t>
      </w:r>
    </w:p>
    <w:bookmarkEnd w:id="0"/>
    <w:p w14:paraId="40BEB8E3" w14:textId="594E0EF4" w:rsidR="00981016" w:rsidRDefault="00793CBB" w:rsidP="00793CBB">
      <w:pPr>
        <w:rPr>
          <w:lang w:val="en-GB"/>
        </w:rPr>
      </w:pPr>
      <w:r w:rsidRPr="00B05215">
        <w:rPr>
          <w:lang w:val="en-GB"/>
        </w:rPr>
        <w:t xml:space="preserve">The format below is to be followed </w:t>
      </w:r>
      <w:r w:rsidRPr="00B05215">
        <w:rPr>
          <w:u w:val="single"/>
          <w:lang w:val="en-GB"/>
        </w:rPr>
        <w:t>strictly</w:t>
      </w:r>
      <w:r w:rsidRPr="00B05215">
        <w:rPr>
          <w:lang w:val="en-GB"/>
        </w:rPr>
        <w:t xml:space="preserve"> when drafting </w:t>
      </w:r>
      <w:r w:rsidR="00265645">
        <w:rPr>
          <w:lang w:val="en-GB"/>
        </w:rPr>
        <w:t>the application form for local IUC coordinator</w:t>
      </w:r>
      <w:r w:rsidR="00D30ED5" w:rsidRPr="00B05215">
        <w:rPr>
          <w:lang w:val="en-GB"/>
        </w:rPr>
        <w:t>.</w:t>
      </w:r>
      <w:r w:rsidRPr="00B05215">
        <w:rPr>
          <w:lang w:val="en-GB"/>
        </w:rPr>
        <w:t xml:space="preserve"> </w:t>
      </w:r>
      <w:r w:rsidR="00265645" w:rsidRPr="00265645">
        <w:rPr>
          <w:i/>
          <w:lang w:val="en-GB"/>
        </w:rPr>
        <w:t xml:space="preserve">Please check the background </w:t>
      </w:r>
      <w:r w:rsidR="00516B96">
        <w:rPr>
          <w:i/>
          <w:lang w:val="en-GB"/>
        </w:rPr>
        <w:t>document 3</w:t>
      </w:r>
      <w:r w:rsidR="00265645" w:rsidRPr="00265645">
        <w:rPr>
          <w:i/>
          <w:lang w:val="en-GB"/>
        </w:rPr>
        <w:t xml:space="preserve"> for details on the desired skills and requirements for the position of local IUC </w:t>
      </w:r>
      <w:proofErr w:type="spellStart"/>
      <w:r w:rsidR="00265645" w:rsidRPr="00265645">
        <w:rPr>
          <w:i/>
          <w:lang w:val="en-GB"/>
        </w:rPr>
        <w:t>coordinatorship</w:t>
      </w:r>
      <w:proofErr w:type="spellEnd"/>
      <w:r w:rsidR="00265645" w:rsidRPr="00265645">
        <w:rPr>
          <w:i/>
          <w:lang w:val="en-GB"/>
        </w:rPr>
        <w:t>.</w:t>
      </w:r>
    </w:p>
    <w:p w14:paraId="6FC7C630" w14:textId="64918E03" w:rsidR="00014EA9" w:rsidRDefault="00014EA9" w:rsidP="00014EA9">
      <w:pPr>
        <w:rPr>
          <w:i/>
          <w:lang w:val="en-GB"/>
        </w:rPr>
      </w:pPr>
      <w:r w:rsidRPr="00B05215">
        <w:rPr>
          <w:i/>
          <w:lang w:val="en-GB"/>
        </w:rPr>
        <w:t>Max.</w:t>
      </w:r>
      <w:r w:rsidR="00113E03">
        <w:rPr>
          <w:i/>
          <w:lang w:val="en-GB"/>
        </w:rPr>
        <w:t xml:space="preserve"> 3</w:t>
      </w:r>
      <w:r w:rsidRPr="00B05215">
        <w:rPr>
          <w:i/>
          <w:lang w:val="en-GB"/>
        </w:rPr>
        <w:t xml:space="preserve"> pages</w:t>
      </w:r>
    </w:p>
    <w:p w14:paraId="5E0B0497" w14:textId="77777777" w:rsidR="00D30ED5" w:rsidRPr="00B05215" w:rsidRDefault="00D30ED5" w:rsidP="00793CBB">
      <w:pPr>
        <w:rPr>
          <w:lang w:val="en-GB"/>
        </w:rPr>
      </w:pPr>
    </w:p>
    <w:p w14:paraId="67BBF716" w14:textId="77777777" w:rsidR="00E7758B" w:rsidRPr="00B05215" w:rsidRDefault="00B72F93" w:rsidP="00B72F93">
      <w:pPr>
        <w:pStyle w:val="Kop1"/>
        <w:numPr>
          <w:ilvl w:val="0"/>
          <w:numId w:val="24"/>
        </w:numPr>
        <w:rPr>
          <w:lang w:val="en-GB"/>
        </w:rPr>
      </w:pPr>
      <w:proofErr w:type="spellStart"/>
      <w:r>
        <w:rPr>
          <w:lang w:val="en-GB"/>
        </w:rPr>
        <w:t>Personalia</w:t>
      </w:r>
      <w:proofErr w:type="spellEnd"/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489"/>
      </w:tblGrid>
      <w:tr w:rsidR="008B143D" w:rsidRPr="00B05215" w14:paraId="356D0BCA" w14:textId="77777777" w:rsidTr="00516B96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5738B463" w14:textId="77777777" w:rsidR="008B143D" w:rsidRPr="00B05215" w:rsidRDefault="005A1DFF" w:rsidP="000926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Programme data</w:t>
            </w:r>
          </w:p>
        </w:tc>
      </w:tr>
      <w:tr w:rsidR="00E7758B" w:rsidRPr="00DD3542" w14:paraId="055BED52" w14:textId="77777777" w:rsidTr="00516B96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336A0559" w14:textId="4A676198" w:rsidR="00E7758B" w:rsidRPr="00B05215" w:rsidRDefault="009768CB" w:rsidP="00B72F93">
            <w:pPr>
              <w:spacing w:after="0"/>
              <w:rPr>
                <w:lang w:val="en-GB"/>
              </w:rPr>
            </w:pPr>
            <w:r w:rsidRPr="009768CB">
              <w:rPr>
                <w:lang w:val="en-GB"/>
              </w:rPr>
              <w:t>Name of the university, country</w:t>
            </w:r>
          </w:p>
        </w:tc>
      </w:tr>
      <w:tr w:rsidR="00E7758B" w:rsidRPr="00DD3542" w14:paraId="0CDF5766" w14:textId="77777777" w:rsidTr="00516B96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2AC08EE" w14:textId="77777777" w:rsidR="00E7758B" w:rsidRPr="00B05215" w:rsidRDefault="00E7758B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5C37F2" w:rsidRPr="00B72F93" w14:paraId="03EB06D7" w14:textId="77777777" w:rsidTr="00516B96">
        <w:tc>
          <w:tcPr>
            <w:tcW w:w="906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C0C4B0"/>
          </w:tcPr>
          <w:p w14:paraId="6F289BB9" w14:textId="77777777" w:rsidR="005C37F2" w:rsidRPr="00B72F93" w:rsidRDefault="00B72F93" w:rsidP="00B72F93">
            <w:pPr>
              <w:spacing w:after="0"/>
              <w:rPr>
                <w:lang w:val="en-GB"/>
              </w:rPr>
            </w:pPr>
            <w:r w:rsidRPr="00B72F93">
              <w:rPr>
                <w:sz w:val="18"/>
                <w:lang w:val="en-GB"/>
              </w:rPr>
              <w:t>Proposed local coordinator</w:t>
            </w:r>
          </w:p>
        </w:tc>
      </w:tr>
      <w:tr w:rsidR="005C37F2" w:rsidRPr="00B72F93" w14:paraId="7A2BAD2C" w14:textId="77777777" w:rsidTr="00516B96">
        <w:trPr>
          <w:trHeight w:val="100"/>
        </w:trPr>
        <w:tc>
          <w:tcPr>
            <w:tcW w:w="45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6A7218AE" w14:textId="77777777" w:rsidR="005C37F2" w:rsidRPr="00B05215" w:rsidRDefault="00B72F93" w:rsidP="00AB25A4">
            <w:pPr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Faculty, department, unit</w:t>
            </w:r>
          </w:p>
        </w:tc>
        <w:tc>
          <w:tcPr>
            <w:tcW w:w="44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629BC5B" w14:textId="77777777" w:rsidR="005C37F2" w:rsidRPr="00B05215" w:rsidRDefault="005C37F2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B72F93" w:rsidRPr="00DD3542" w14:paraId="0741ED26" w14:textId="77777777" w:rsidTr="00516B96">
        <w:trPr>
          <w:trHeight w:val="100"/>
        </w:trPr>
        <w:tc>
          <w:tcPr>
            <w:tcW w:w="45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89F6113" w14:textId="77777777" w:rsidR="00B72F93" w:rsidRPr="00B05215" w:rsidRDefault="00B72F93" w:rsidP="00B72F93">
            <w:pPr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Academic title</w:t>
            </w:r>
            <w:r w:rsidR="000926B3">
              <w:rPr>
                <w:sz w:val="18"/>
                <w:lang w:val="en-GB"/>
              </w:rPr>
              <w:t xml:space="preserve"> and position (within the institution)</w:t>
            </w:r>
          </w:p>
        </w:tc>
        <w:tc>
          <w:tcPr>
            <w:tcW w:w="44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55C0BEB" w14:textId="77777777" w:rsidR="00B72F93" w:rsidRPr="00B05215" w:rsidRDefault="00B72F93" w:rsidP="00B72F93">
            <w:pPr>
              <w:spacing w:after="0"/>
              <w:rPr>
                <w:sz w:val="18"/>
                <w:lang w:val="en-GB"/>
              </w:rPr>
            </w:pPr>
          </w:p>
        </w:tc>
      </w:tr>
      <w:tr w:rsidR="005C37F2" w:rsidRPr="00DD3542" w14:paraId="74211DC2" w14:textId="77777777" w:rsidTr="00516B96">
        <w:trPr>
          <w:trHeight w:val="100"/>
        </w:trPr>
        <w:tc>
          <w:tcPr>
            <w:tcW w:w="45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073375D1" w14:textId="77777777" w:rsidR="005C37F2" w:rsidRPr="00B05215" w:rsidRDefault="00B72F93" w:rsidP="00014EA9">
            <w:pPr>
              <w:spacing w:after="0"/>
              <w:jc w:val="left"/>
              <w:rPr>
                <w:i/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Contact details</w:t>
            </w:r>
            <w:r w:rsidR="00014EA9">
              <w:rPr>
                <w:sz w:val="18"/>
                <w:lang w:val="en-GB"/>
              </w:rPr>
              <w:t xml:space="preserve"> (address, e-mail and phone number)</w:t>
            </w:r>
          </w:p>
        </w:tc>
        <w:tc>
          <w:tcPr>
            <w:tcW w:w="44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5C3B9071" w14:textId="77777777" w:rsidR="005C37F2" w:rsidRPr="00B05215" w:rsidRDefault="005C37F2" w:rsidP="00AB25A4">
            <w:pPr>
              <w:spacing w:after="0"/>
              <w:rPr>
                <w:sz w:val="18"/>
                <w:lang w:val="en-GB"/>
              </w:rPr>
            </w:pPr>
          </w:p>
        </w:tc>
      </w:tr>
      <w:tr w:rsidR="005C37F2" w:rsidRPr="00B72F93" w14:paraId="0094151C" w14:textId="77777777" w:rsidTr="00516B96">
        <w:trPr>
          <w:trHeight w:val="100"/>
        </w:trPr>
        <w:tc>
          <w:tcPr>
            <w:tcW w:w="4573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57F8C18" w14:textId="77777777" w:rsidR="005C37F2" w:rsidRPr="00B05215" w:rsidRDefault="00B72F93" w:rsidP="00AB25A4">
            <w:pPr>
              <w:spacing w:after="0"/>
              <w:jc w:val="lef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 of birth</w:t>
            </w:r>
          </w:p>
        </w:tc>
        <w:tc>
          <w:tcPr>
            <w:tcW w:w="4489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92E4EDB" w14:textId="77777777" w:rsidR="005C37F2" w:rsidRPr="00B05215" w:rsidRDefault="005C37F2" w:rsidP="00AB25A4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4BFA75DD" w14:textId="77777777" w:rsidR="005E05DB" w:rsidRDefault="005E05DB" w:rsidP="005E05DB">
      <w:pPr>
        <w:rPr>
          <w:lang w:val="en-GB"/>
        </w:rPr>
      </w:pPr>
    </w:p>
    <w:p w14:paraId="62887CF2" w14:textId="77777777" w:rsidR="004166FF" w:rsidRPr="00B05215" w:rsidRDefault="00B72F93" w:rsidP="005E05DB">
      <w:pPr>
        <w:pStyle w:val="Kop1"/>
        <w:numPr>
          <w:ilvl w:val="0"/>
          <w:numId w:val="24"/>
        </w:numPr>
        <w:rPr>
          <w:lang w:val="en-GB"/>
        </w:rPr>
      </w:pPr>
      <w:r>
        <w:rPr>
          <w:lang w:val="en-GB"/>
        </w:rPr>
        <w:t>Interest and prior experience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166FF" w:rsidRPr="00DD3542" w14:paraId="400F077C" w14:textId="77777777" w:rsidTr="00436932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65712115" w14:textId="77777777" w:rsidR="004166FF" w:rsidRPr="00B05215" w:rsidRDefault="00B72F93" w:rsidP="004166FF">
            <w:pPr>
              <w:spacing w:after="0"/>
              <w:rPr>
                <w:i/>
                <w:sz w:val="18"/>
                <w:lang w:val="en-GB"/>
              </w:rPr>
            </w:pPr>
            <w:r w:rsidRPr="00B72F93">
              <w:rPr>
                <w:lang w:val="en-GB"/>
              </w:rPr>
              <w:t xml:space="preserve">Link with the partner university (and with institutional </w:t>
            </w:r>
            <w:r w:rsidR="002A4C72">
              <w:rPr>
                <w:lang w:val="en-GB"/>
              </w:rPr>
              <w:t xml:space="preserve">authorities (rector office, university boards, </w:t>
            </w:r>
            <w:r w:rsidRPr="00B72F93">
              <w:rPr>
                <w:lang w:val="en-GB"/>
              </w:rPr>
              <w:t>management) concerned</w:t>
            </w:r>
          </w:p>
        </w:tc>
      </w:tr>
      <w:tr w:rsidR="004166FF" w:rsidRPr="00DD3542" w14:paraId="39F42D05" w14:textId="77777777" w:rsidTr="00436932">
        <w:tc>
          <w:tcPr>
            <w:tcW w:w="906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B9EE642" w14:textId="77777777" w:rsidR="004166FF" w:rsidRPr="00B05215" w:rsidRDefault="004166FF" w:rsidP="004166FF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676FF7C0" w14:textId="77777777" w:rsidR="00B72F93" w:rsidRPr="00B05215" w:rsidRDefault="00B72F93" w:rsidP="00B72F93">
      <w:pPr>
        <w:tabs>
          <w:tab w:val="left" w:pos="3330"/>
        </w:tabs>
        <w:rPr>
          <w:lang w:val="en-GB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72F93" w:rsidRPr="00DD3542" w14:paraId="50EC3B58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4D805FE9" w14:textId="77777777" w:rsidR="00B72F93" w:rsidRPr="00B72F93" w:rsidRDefault="00B72F93" w:rsidP="002A4C72">
            <w:pPr>
              <w:spacing w:after="0"/>
              <w:rPr>
                <w:lang w:val="en-GB"/>
              </w:rPr>
            </w:pPr>
            <w:r w:rsidRPr="00B72F93">
              <w:rPr>
                <w:lang w:val="en-GB"/>
              </w:rPr>
              <w:t xml:space="preserve">Knowledge of and experience with university institutional policy </w:t>
            </w:r>
            <w:r w:rsidR="002A4C72">
              <w:rPr>
                <w:lang w:val="en-GB"/>
              </w:rPr>
              <w:t>and/</w:t>
            </w:r>
            <w:r w:rsidRPr="00B72F93">
              <w:rPr>
                <w:lang w:val="en-GB"/>
              </w:rPr>
              <w:t xml:space="preserve">or </w:t>
            </w:r>
            <w:r w:rsidR="002A4C72">
              <w:rPr>
                <w:lang w:val="en-GB"/>
              </w:rPr>
              <w:t>strategic planning and management</w:t>
            </w:r>
          </w:p>
        </w:tc>
      </w:tr>
      <w:tr w:rsidR="00B72F93" w:rsidRPr="00DD3542" w14:paraId="491436F2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1AD86AC" w14:textId="77777777" w:rsidR="00B72F93" w:rsidRPr="00B05215" w:rsidRDefault="00B72F93" w:rsidP="000926B3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278CC02D" w14:textId="77777777" w:rsidR="00B72F93" w:rsidRPr="00B05215" w:rsidRDefault="00B72F93" w:rsidP="00B72F93">
      <w:pPr>
        <w:tabs>
          <w:tab w:val="left" w:pos="3330"/>
        </w:tabs>
        <w:rPr>
          <w:lang w:val="en-GB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72F93" w:rsidRPr="002A4C72" w14:paraId="0E2ADBF6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5DB54527" w14:textId="77777777" w:rsidR="00B72F93" w:rsidRPr="00B72F93" w:rsidRDefault="00B72F93" w:rsidP="002A4C72">
            <w:pPr>
              <w:spacing w:after="0"/>
              <w:rPr>
                <w:lang w:val="en-GB"/>
              </w:rPr>
            </w:pPr>
            <w:r w:rsidRPr="00B72F93">
              <w:rPr>
                <w:lang w:val="en-GB"/>
              </w:rPr>
              <w:t>Exper</w:t>
            </w:r>
            <w:r w:rsidR="002A4C72">
              <w:rPr>
                <w:lang w:val="en-GB"/>
              </w:rPr>
              <w:t>ience with project management (</w:t>
            </w:r>
            <w:r w:rsidRPr="00B72F93">
              <w:rPr>
                <w:lang w:val="en-GB"/>
              </w:rPr>
              <w:t xml:space="preserve">people’s management, </w:t>
            </w:r>
            <w:r w:rsidR="002A4C72">
              <w:rPr>
                <w:lang w:val="en-GB"/>
              </w:rPr>
              <w:t>project methodologies, financial management,</w:t>
            </w:r>
            <w:r w:rsidRPr="00B72F93">
              <w:rPr>
                <w:lang w:val="en-GB"/>
              </w:rPr>
              <w:t xml:space="preserve"> etc</w:t>
            </w:r>
            <w:r w:rsidR="002A4C72">
              <w:rPr>
                <w:lang w:val="en-GB"/>
              </w:rPr>
              <w:t xml:space="preserve">. </w:t>
            </w:r>
            <w:r w:rsidRPr="00B72F93">
              <w:rPr>
                <w:lang w:val="en-GB"/>
              </w:rPr>
              <w:t>):</w:t>
            </w:r>
          </w:p>
        </w:tc>
      </w:tr>
      <w:tr w:rsidR="00B72F93" w:rsidRPr="002A4C72" w14:paraId="0175E10A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D452A56" w14:textId="77777777" w:rsidR="00B72F93" w:rsidRPr="00B05215" w:rsidRDefault="00B72F93" w:rsidP="000926B3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6286C07A" w14:textId="4EBFA8D7" w:rsidR="00436932" w:rsidRDefault="00436932"/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36932" w:rsidRPr="00DD3542" w14:paraId="388C1118" w14:textId="77777777" w:rsidTr="00AF7317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4FACF050" w14:textId="6F07D001" w:rsidR="00436932" w:rsidRPr="00B72F93" w:rsidRDefault="00436932" w:rsidP="00AF7317">
            <w:pPr>
              <w:spacing w:after="0"/>
              <w:rPr>
                <w:lang w:val="en-GB"/>
              </w:rPr>
            </w:pPr>
            <w:r w:rsidRPr="00B72F93">
              <w:rPr>
                <w:lang w:val="en-GB"/>
              </w:rPr>
              <w:lastRenderedPageBreak/>
              <w:t>Knowledge of and experience with (university) development cooperation and / or international cooperation in the fields of higher educat</w:t>
            </w:r>
            <w:r>
              <w:rPr>
                <w:lang w:val="en-GB"/>
              </w:rPr>
              <w:t>ion and/or research</w:t>
            </w:r>
          </w:p>
        </w:tc>
      </w:tr>
      <w:tr w:rsidR="00436932" w:rsidRPr="00DD3542" w14:paraId="5B9FC460" w14:textId="77777777" w:rsidTr="00AF7317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0788C00" w14:textId="77777777" w:rsidR="00436932" w:rsidRPr="00B05215" w:rsidRDefault="00436932" w:rsidP="00AF7317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2246EE2A" w14:textId="34269D6D" w:rsidR="004166FF" w:rsidRPr="00F372C0" w:rsidRDefault="004166FF" w:rsidP="00F372C0">
      <w:pPr>
        <w:rPr>
          <w:lang w:val="en-US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166FF" w:rsidRPr="00DD3542" w14:paraId="1C890934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162B7736" w14:textId="77777777" w:rsidR="004166FF" w:rsidRPr="00B05215" w:rsidRDefault="000926B3" w:rsidP="000926B3">
            <w:pPr>
              <w:spacing w:after="0"/>
              <w:rPr>
                <w:i/>
                <w:sz w:val="18"/>
                <w:lang w:val="en-GB"/>
              </w:rPr>
            </w:pPr>
            <w:r>
              <w:rPr>
                <w:lang w:val="en-GB"/>
              </w:rPr>
              <w:t xml:space="preserve">Experience in collaborating </w:t>
            </w:r>
            <w:r w:rsidR="00B72F93">
              <w:rPr>
                <w:lang w:val="en-GB"/>
              </w:rPr>
              <w:t xml:space="preserve"> in </w:t>
            </w:r>
            <w:r>
              <w:rPr>
                <w:lang w:val="en-GB"/>
              </w:rPr>
              <w:t>international cooperation schemes with English as working language</w:t>
            </w:r>
          </w:p>
        </w:tc>
      </w:tr>
      <w:tr w:rsidR="004166FF" w:rsidRPr="00DD3542" w14:paraId="4B3C382E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5032E306" w14:textId="77777777" w:rsidR="004166FF" w:rsidRPr="00B05215" w:rsidRDefault="004166FF" w:rsidP="004166FF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60441A85" w14:textId="77777777" w:rsidR="004166FF" w:rsidRPr="00436932" w:rsidRDefault="004166FF" w:rsidP="00F372C0">
      <w:pPr>
        <w:rPr>
          <w:lang w:val="en-US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4166FF" w:rsidRPr="002A4C72" w14:paraId="18B746CA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2FBA4A0B" w14:textId="7FEF6887" w:rsidR="004166FF" w:rsidRPr="00B05215" w:rsidRDefault="00B72F93" w:rsidP="000926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9B7913">
              <w:rPr>
                <w:lang w:val="en-GB"/>
              </w:rPr>
              <w:t xml:space="preserve"> relevant</w:t>
            </w:r>
            <w:r>
              <w:rPr>
                <w:lang w:val="en-GB"/>
              </w:rPr>
              <w:t xml:space="preserve"> experience</w:t>
            </w:r>
          </w:p>
        </w:tc>
      </w:tr>
      <w:tr w:rsidR="004166FF" w:rsidRPr="002A4C72" w14:paraId="4C6A095E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4A236F1A" w14:textId="77777777" w:rsidR="004166FF" w:rsidRPr="00B05215" w:rsidRDefault="004166FF" w:rsidP="0026462E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1AF63B95" w14:textId="77777777" w:rsidR="0026462E" w:rsidRDefault="0026462E" w:rsidP="0026462E">
      <w:pPr>
        <w:rPr>
          <w:lang w:val="en-GB"/>
        </w:rPr>
      </w:pPr>
    </w:p>
    <w:p w14:paraId="73589433" w14:textId="77777777" w:rsidR="00B72F93" w:rsidRPr="005E05DB" w:rsidRDefault="000844FC" w:rsidP="005E05DB">
      <w:pPr>
        <w:pStyle w:val="Kop1"/>
        <w:numPr>
          <w:ilvl w:val="0"/>
          <w:numId w:val="24"/>
        </w:numPr>
        <w:rPr>
          <w:lang w:val="en-GB"/>
        </w:rPr>
      </w:pPr>
      <w:r>
        <w:rPr>
          <w:lang w:val="en-GB"/>
        </w:rPr>
        <w:t>View</w:t>
      </w:r>
      <w:r w:rsidR="000926B3">
        <w:rPr>
          <w:lang w:val="en-GB"/>
        </w:rPr>
        <w:t>s</w:t>
      </w:r>
      <w:r>
        <w:rPr>
          <w:lang w:val="en-GB"/>
        </w:rPr>
        <w:t xml:space="preserve"> on cooperation and role of a coordinator</w:t>
      </w: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6462E" w:rsidRPr="00DD3542" w14:paraId="61247E75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283A56E6" w14:textId="77777777" w:rsidR="0026462E" w:rsidRPr="00B05215" w:rsidRDefault="000844FC" w:rsidP="000926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View on the IUC cooperation and the role of a</w:t>
            </w:r>
            <w:r w:rsidR="000926B3">
              <w:rPr>
                <w:lang w:val="en-GB"/>
              </w:rPr>
              <w:t xml:space="preserve"> (local)</w:t>
            </w:r>
            <w:r>
              <w:rPr>
                <w:lang w:val="en-GB"/>
              </w:rPr>
              <w:t xml:space="preserve"> coordinator</w:t>
            </w:r>
            <w:r w:rsidR="000926B3">
              <w:rPr>
                <w:lang w:val="en-GB"/>
              </w:rPr>
              <w:t xml:space="preserve"> (incl. positioning of the local coordination within the institution, link with the proposed academic teams)</w:t>
            </w:r>
          </w:p>
        </w:tc>
      </w:tr>
      <w:tr w:rsidR="0026462E" w:rsidRPr="00DD3542" w14:paraId="349838E3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50144497" w14:textId="77777777" w:rsidR="0026462E" w:rsidRPr="00B05215" w:rsidRDefault="0026462E" w:rsidP="0026462E">
            <w:pPr>
              <w:spacing w:after="0"/>
              <w:rPr>
                <w:sz w:val="18"/>
                <w:lang w:val="en-GB"/>
              </w:rPr>
            </w:pPr>
            <w:r w:rsidRPr="0026462E">
              <w:rPr>
                <w:sz w:val="18"/>
                <w:lang w:val="en-GB"/>
              </w:rPr>
              <w:t xml:space="preserve"> </w:t>
            </w:r>
          </w:p>
        </w:tc>
      </w:tr>
    </w:tbl>
    <w:p w14:paraId="4ECB22BF" w14:textId="77777777" w:rsidR="00FA1EE7" w:rsidRPr="000A7AC0" w:rsidRDefault="00FA1EE7" w:rsidP="005E05DB">
      <w:pPr>
        <w:rPr>
          <w:lang w:val="en-US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FA1EE7" w:rsidRPr="00DD3542" w14:paraId="56E1D0A7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6200E1C3" w14:textId="77777777" w:rsidR="00FA1EE7" w:rsidRPr="00B05215" w:rsidRDefault="000844FC" w:rsidP="000926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Availability (</w:t>
            </w:r>
            <w:r w:rsidR="000926B3">
              <w:rPr>
                <w:lang w:val="en-GB"/>
              </w:rPr>
              <w:t>taking into consideration the</w:t>
            </w:r>
            <w:r>
              <w:rPr>
                <w:lang w:val="en-GB"/>
              </w:rPr>
              <w:t xml:space="preserve"> long term </w:t>
            </w:r>
            <w:r w:rsidR="000926B3">
              <w:rPr>
                <w:lang w:val="en-GB"/>
              </w:rPr>
              <w:t xml:space="preserve">nature of IUC </w:t>
            </w:r>
            <w:r>
              <w:rPr>
                <w:lang w:val="en-GB"/>
              </w:rPr>
              <w:t>cooperation</w:t>
            </w:r>
            <w:r w:rsidR="000926B3">
              <w:rPr>
                <w:lang w:val="en-GB"/>
              </w:rPr>
              <w:t xml:space="preserve">, a potential phase 1 would be in case of upstart in 2022 until </w:t>
            </w:r>
            <w:r w:rsidR="00F33010">
              <w:rPr>
                <w:lang w:val="en-GB"/>
              </w:rPr>
              <w:t>2026</w:t>
            </w:r>
            <w:r>
              <w:rPr>
                <w:lang w:val="en-GB"/>
              </w:rPr>
              <w:t>)</w:t>
            </w:r>
          </w:p>
        </w:tc>
      </w:tr>
      <w:tr w:rsidR="00FA1EE7" w:rsidRPr="00DD3542" w14:paraId="35D97312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300E7634" w14:textId="77777777" w:rsidR="00FA1EE7" w:rsidRPr="00B05215" w:rsidRDefault="00FA1EE7" w:rsidP="000926B3">
            <w:pPr>
              <w:spacing w:after="0"/>
              <w:rPr>
                <w:sz w:val="18"/>
                <w:lang w:val="en-GB"/>
              </w:rPr>
            </w:pPr>
          </w:p>
        </w:tc>
      </w:tr>
    </w:tbl>
    <w:p w14:paraId="72204CA2" w14:textId="77777777" w:rsidR="000844FC" w:rsidRPr="000844FC" w:rsidRDefault="000844FC" w:rsidP="005E05DB">
      <w:pPr>
        <w:rPr>
          <w:lang w:val="en-US"/>
        </w:rPr>
      </w:pPr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844FC" w:rsidRPr="00DD3542" w14:paraId="6E11723E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5C28CD8C" w14:textId="77777777" w:rsidR="000844FC" w:rsidRDefault="000844FC" w:rsidP="000926B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  <w:p w14:paraId="246266E0" w14:textId="77777777" w:rsidR="005E05DB" w:rsidRPr="005E05DB" w:rsidRDefault="005E05DB" w:rsidP="000926B3">
            <w:pPr>
              <w:spacing w:after="0"/>
              <w:rPr>
                <w:i/>
                <w:lang w:val="en-GB"/>
              </w:rPr>
            </w:pPr>
            <w:r w:rsidRPr="005E05DB">
              <w:rPr>
                <w:i/>
                <w:sz w:val="18"/>
                <w:lang w:val="en-GB"/>
              </w:rPr>
              <w:t xml:space="preserve">Signature of the candidate </w:t>
            </w:r>
            <w:r w:rsidR="00F33010">
              <w:rPr>
                <w:i/>
                <w:sz w:val="18"/>
                <w:lang w:val="en-GB"/>
              </w:rPr>
              <w:t xml:space="preserve">local IUC </w:t>
            </w:r>
            <w:r w:rsidRPr="005E05DB">
              <w:rPr>
                <w:i/>
                <w:sz w:val="18"/>
                <w:lang w:val="en-GB"/>
              </w:rPr>
              <w:t>coordinator</w:t>
            </w:r>
          </w:p>
        </w:tc>
      </w:tr>
      <w:tr w:rsidR="000844FC" w:rsidRPr="00DD3542" w14:paraId="6CD64EAF" w14:textId="77777777" w:rsidTr="000926B3">
        <w:tc>
          <w:tcPr>
            <w:tcW w:w="921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2E58B0AE" w14:textId="77777777" w:rsidR="000844FC" w:rsidRDefault="000844FC" w:rsidP="000926B3">
            <w:pPr>
              <w:spacing w:after="0"/>
              <w:rPr>
                <w:sz w:val="18"/>
                <w:lang w:val="en-GB"/>
              </w:rPr>
            </w:pPr>
          </w:p>
          <w:p w14:paraId="1B7EDC4E" w14:textId="77777777" w:rsidR="000844FC" w:rsidRPr="00B05215" w:rsidRDefault="000844FC" w:rsidP="000926B3">
            <w:pPr>
              <w:spacing w:after="0"/>
              <w:rPr>
                <w:sz w:val="18"/>
                <w:lang w:val="en-GB"/>
              </w:rPr>
            </w:pPr>
            <w:r w:rsidRPr="0026462E">
              <w:rPr>
                <w:sz w:val="18"/>
                <w:lang w:val="en-GB"/>
              </w:rPr>
              <w:t xml:space="preserve"> </w:t>
            </w:r>
          </w:p>
        </w:tc>
      </w:tr>
    </w:tbl>
    <w:p w14:paraId="6D9A25F4" w14:textId="77777777" w:rsidR="00B75CCE" w:rsidRPr="000A7AC0" w:rsidRDefault="00B75CCE" w:rsidP="005E05DB">
      <w:pPr>
        <w:rPr>
          <w:lang w:val="en-US"/>
        </w:rPr>
      </w:pPr>
    </w:p>
    <w:p w14:paraId="291592E7" w14:textId="77777777" w:rsidR="0053451D" w:rsidRDefault="0053451D" w:rsidP="005E05DB">
      <w:pPr>
        <w:pStyle w:val="Kop1"/>
        <w:numPr>
          <w:ilvl w:val="0"/>
          <w:numId w:val="24"/>
        </w:numPr>
      </w:pPr>
      <w:proofErr w:type="spellStart"/>
      <w:r w:rsidRPr="00B05215">
        <w:t>Annexes</w:t>
      </w:r>
      <w:proofErr w:type="spellEnd"/>
      <w:r w:rsidRPr="00B05215">
        <w:t xml:space="preserve"> </w:t>
      </w:r>
      <w:proofErr w:type="spellStart"/>
      <w:r w:rsidRPr="00B05215">
        <w:t>to</w:t>
      </w:r>
      <w:proofErr w:type="spellEnd"/>
      <w:r w:rsidRPr="00B05215">
        <w:t xml:space="preserve"> </w:t>
      </w:r>
      <w:proofErr w:type="spellStart"/>
      <w:r w:rsidRPr="00B05215">
        <w:t>be</w:t>
      </w:r>
      <w:proofErr w:type="spellEnd"/>
      <w:r w:rsidRPr="00B05215">
        <w:t xml:space="preserve"> </w:t>
      </w:r>
      <w:proofErr w:type="spellStart"/>
      <w:r w:rsidRPr="00B05215">
        <w:t>added</w:t>
      </w:r>
      <w:proofErr w:type="spellEnd"/>
    </w:p>
    <w:tbl>
      <w:tblPr>
        <w:tblStyle w:val="Tabel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762"/>
        <w:gridCol w:w="6300"/>
      </w:tblGrid>
      <w:tr w:rsidR="008952E1" w:rsidRPr="00DD3542" w14:paraId="2244D2BD" w14:textId="77777777" w:rsidTr="000926B3">
        <w:tc>
          <w:tcPr>
            <w:tcW w:w="9212" w:type="dxa"/>
            <w:gridSpan w:val="2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  <w:shd w:val="clear" w:color="auto" w:fill="9FA585"/>
          </w:tcPr>
          <w:p w14:paraId="3BB17791" w14:textId="77777777" w:rsidR="008952E1" w:rsidRPr="00B05215" w:rsidRDefault="00F33010" w:rsidP="00F3301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As part of the IUC Concept Note South submission forms</w:t>
            </w:r>
          </w:p>
        </w:tc>
      </w:tr>
      <w:tr w:rsidR="00BA0188" w:rsidRPr="00DD3542" w14:paraId="0B41E1E7" w14:textId="77777777" w:rsidTr="00DE6D08">
        <w:trPr>
          <w:trHeight w:val="100"/>
        </w:trPr>
        <w:tc>
          <w:tcPr>
            <w:tcW w:w="2802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45556710" w14:textId="77777777" w:rsidR="00BA0188" w:rsidDel="001B1F1B" w:rsidRDefault="00F33010" w:rsidP="00F33010">
            <w:pPr>
              <w:spacing w:after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Attached to this document</w:t>
            </w:r>
          </w:p>
        </w:tc>
        <w:tc>
          <w:tcPr>
            <w:tcW w:w="6410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785FB8CF" w14:textId="5CE16810" w:rsidR="00BA0188" w:rsidDel="001B1F1B" w:rsidRDefault="00DD3542" w:rsidP="00DD3542">
            <w:pPr>
              <w:spacing w:after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CV in English</w:t>
            </w:r>
            <w:r w:rsidR="00113E03">
              <w:rPr>
                <w:sz w:val="18"/>
                <w:lang w:val="en-GB"/>
              </w:rPr>
              <w:t xml:space="preserve">, </w:t>
            </w:r>
            <w:r w:rsidR="00F372C0">
              <w:rPr>
                <w:sz w:val="18"/>
                <w:lang w:val="en-GB"/>
              </w:rPr>
              <w:t>max. 2 pages</w:t>
            </w:r>
          </w:p>
        </w:tc>
      </w:tr>
    </w:tbl>
    <w:p w14:paraId="79840267" w14:textId="77777777" w:rsidR="00981016" w:rsidRPr="00DD3542" w:rsidRDefault="00981016" w:rsidP="004C435E">
      <w:pPr>
        <w:spacing w:after="0"/>
        <w:jc w:val="left"/>
        <w:rPr>
          <w:lang w:val="en-US"/>
        </w:rPr>
      </w:pPr>
    </w:p>
    <w:sectPr w:rsidR="00981016" w:rsidRPr="00DD3542" w:rsidSect="002F0526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B580" w14:textId="77777777" w:rsidR="00113E03" w:rsidRDefault="00113E03" w:rsidP="00456F51">
      <w:r>
        <w:separator/>
      </w:r>
    </w:p>
  </w:endnote>
  <w:endnote w:type="continuationSeparator" w:id="0">
    <w:p w14:paraId="5BFE1410" w14:textId="77777777" w:rsidR="00113E03" w:rsidRDefault="00113E03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330"/>
      <w:gridCol w:w="850"/>
    </w:tblGrid>
    <w:tr w:rsidR="00113E03" w14:paraId="420849DA" w14:textId="77777777" w:rsidTr="00AB25A4">
      <w:trPr>
        <w:jc w:val="right"/>
      </w:trPr>
      <w:tc>
        <w:tcPr>
          <w:tcW w:w="8330" w:type="dxa"/>
        </w:tcPr>
        <w:p w14:paraId="70BB3346" w14:textId="54478D69" w:rsidR="00113E03" w:rsidRPr="00F33010" w:rsidRDefault="00113E03" w:rsidP="00552BD1">
          <w:pPr>
            <w:pStyle w:val="Voettekst"/>
            <w:jc w:val="center"/>
            <w:rPr>
              <w:rStyle w:val="Paginanummer"/>
              <w:b/>
              <w:sz w:val="20"/>
              <w:szCs w:val="20"/>
              <w:lang w:val="en-US"/>
            </w:rPr>
          </w:pPr>
          <w:r w:rsidRPr="00F33010">
            <w:rPr>
              <w:rStyle w:val="Paginanummer"/>
              <w:b/>
              <w:sz w:val="20"/>
              <w:szCs w:val="20"/>
              <w:lang w:val="en-US"/>
            </w:rPr>
            <w:t xml:space="preserve">IUC </w:t>
          </w:r>
          <w:proofErr w:type="spellStart"/>
          <w:r w:rsidRPr="00F33010">
            <w:rPr>
              <w:rStyle w:val="Paginanummer"/>
              <w:b/>
              <w:sz w:val="20"/>
              <w:szCs w:val="20"/>
              <w:lang w:val="en-US"/>
            </w:rPr>
            <w:t>Programme</w:t>
          </w:r>
          <w:proofErr w:type="spellEnd"/>
          <w:r w:rsidRPr="00F33010">
            <w:rPr>
              <w:rStyle w:val="Paginanummer"/>
              <w:b/>
              <w:sz w:val="20"/>
              <w:szCs w:val="20"/>
              <w:lang w:val="en-US"/>
            </w:rPr>
            <w:t xml:space="preserve"> Call 2022 </w:t>
          </w:r>
          <w:r w:rsidR="0041584C">
            <w:rPr>
              <w:rStyle w:val="Paginanummer"/>
              <w:b/>
              <w:sz w:val="20"/>
              <w:szCs w:val="20"/>
              <w:lang w:val="en-US"/>
            </w:rPr>
            <w:t>– Stage 1 Concept Note South</w:t>
          </w:r>
        </w:p>
        <w:p w14:paraId="58AAF845" w14:textId="77777777" w:rsidR="00113E03" w:rsidRPr="00E35B00" w:rsidRDefault="00113E03" w:rsidP="00FF0B29">
          <w:pPr>
            <w:pStyle w:val="Voettekst"/>
            <w:jc w:val="center"/>
            <w:rPr>
              <w:rStyle w:val="Paginanummer"/>
              <w:lang w:val="en-US"/>
            </w:rPr>
          </w:pPr>
          <w:r>
            <w:rPr>
              <w:rStyle w:val="Paginanummer"/>
              <w:lang w:val="en-US"/>
            </w:rPr>
            <w:t>Annex 3</w:t>
          </w:r>
          <w:r w:rsidRPr="00E35B00">
            <w:rPr>
              <w:rStyle w:val="Paginanummer"/>
              <w:lang w:val="en-US"/>
            </w:rPr>
            <w:t xml:space="preserve">: </w:t>
          </w:r>
          <w:r>
            <w:rPr>
              <w:rStyle w:val="Paginanummer"/>
              <w:lang w:val="en-US"/>
            </w:rPr>
            <w:t>Application form for local IUC coordinator</w:t>
          </w:r>
        </w:p>
      </w:tc>
      <w:tc>
        <w:tcPr>
          <w:tcW w:w="850" w:type="dxa"/>
        </w:tcPr>
        <w:p w14:paraId="32034203" w14:textId="6298B129" w:rsidR="00113E03" w:rsidRDefault="00113E03" w:rsidP="00AB25A4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516B96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516B96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14:paraId="53060517" w14:textId="77777777" w:rsidR="00113E03" w:rsidRDefault="00113E03" w:rsidP="00456F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B7D8C" w14:textId="77777777" w:rsidR="00113E03" w:rsidRDefault="00113E03" w:rsidP="00456F51">
      <w:r>
        <w:separator/>
      </w:r>
    </w:p>
  </w:footnote>
  <w:footnote w:type="continuationSeparator" w:id="0">
    <w:p w14:paraId="6B7FECAE" w14:textId="77777777" w:rsidR="00113E03" w:rsidRDefault="00113E03" w:rsidP="004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C08"/>
    <w:multiLevelType w:val="hybridMultilevel"/>
    <w:tmpl w:val="455A1A9C"/>
    <w:lvl w:ilvl="0" w:tplc="6E46D3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169D"/>
    <w:multiLevelType w:val="hybridMultilevel"/>
    <w:tmpl w:val="7E0042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79EB"/>
    <w:multiLevelType w:val="multilevel"/>
    <w:tmpl w:val="D48A49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267854"/>
    <w:multiLevelType w:val="multilevel"/>
    <w:tmpl w:val="AA6C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8021F1"/>
    <w:multiLevelType w:val="hybridMultilevel"/>
    <w:tmpl w:val="953C8D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87A22"/>
    <w:multiLevelType w:val="hybridMultilevel"/>
    <w:tmpl w:val="7EC83F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899"/>
    <w:multiLevelType w:val="hybridMultilevel"/>
    <w:tmpl w:val="54C8E5E8"/>
    <w:lvl w:ilvl="0" w:tplc="B14C5C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5061"/>
    <w:multiLevelType w:val="hybridMultilevel"/>
    <w:tmpl w:val="C32296DA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D976D7"/>
    <w:multiLevelType w:val="hybridMultilevel"/>
    <w:tmpl w:val="C4C437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A2ABD"/>
    <w:multiLevelType w:val="multilevel"/>
    <w:tmpl w:val="AA6C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0006CA"/>
    <w:multiLevelType w:val="hybridMultilevel"/>
    <w:tmpl w:val="652487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27443"/>
    <w:multiLevelType w:val="hybridMultilevel"/>
    <w:tmpl w:val="BF14F2F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DE3277"/>
    <w:multiLevelType w:val="hybridMultilevel"/>
    <w:tmpl w:val="510CA2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12F3"/>
    <w:multiLevelType w:val="hybridMultilevel"/>
    <w:tmpl w:val="50DED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52107"/>
    <w:multiLevelType w:val="hybridMultilevel"/>
    <w:tmpl w:val="68E2319A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D293B24"/>
    <w:multiLevelType w:val="hybridMultilevel"/>
    <w:tmpl w:val="06D0D58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5D69C5"/>
    <w:multiLevelType w:val="hybridMultilevel"/>
    <w:tmpl w:val="DBBAEB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87233F"/>
    <w:multiLevelType w:val="hybridMultilevel"/>
    <w:tmpl w:val="9FAC15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024BF6"/>
    <w:multiLevelType w:val="hybridMultilevel"/>
    <w:tmpl w:val="A3CE9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D2610F"/>
    <w:multiLevelType w:val="hybridMultilevel"/>
    <w:tmpl w:val="736095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422211"/>
    <w:multiLevelType w:val="multilevel"/>
    <w:tmpl w:val="5E0A3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24"/>
  </w:num>
  <w:num w:numId="11">
    <w:abstractNumId w:val="11"/>
  </w:num>
  <w:num w:numId="12">
    <w:abstractNumId w:val="25"/>
  </w:num>
  <w:num w:numId="13">
    <w:abstractNumId w:val="21"/>
  </w:num>
  <w:num w:numId="14">
    <w:abstractNumId w:val="19"/>
  </w:num>
  <w:num w:numId="15">
    <w:abstractNumId w:val="1"/>
  </w:num>
  <w:num w:numId="16">
    <w:abstractNumId w:val="20"/>
  </w:num>
  <w:num w:numId="17">
    <w:abstractNumId w:val="10"/>
  </w:num>
  <w:num w:numId="18">
    <w:abstractNumId w:val="4"/>
  </w:num>
  <w:num w:numId="19">
    <w:abstractNumId w:val="22"/>
  </w:num>
  <w:num w:numId="20">
    <w:abstractNumId w:val="18"/>
  </w:num>
  <w:num w:numId="21">
    <w:abstractNumId w:val="5"/>
  </w:num>
  <w:num w:numId="22">
    <w:abstractNumId w:val="8"/>
  </w:num>
  <w:num w:numId="23">
    <w:abstractNumId w:val="3"/>
  </w:num>
  <w:num w:numId="24">
    <w:abstractNumId w:val="23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08"/>
  <w:autoHyphenation/>
  <w:hyphenationZone w:val="567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4"/>
    <w:rsid w:val="00010D12"/>
    <w:rsid w:val="00014EA9"/>
    <w:rsid w:val="00016C50"/>
    <w:rsid w:val="00026078"/>
    <w:rsid w:val="00031B6F"/>
    <w:rsid w:val="0005134E"/>
    <w:rsid w:val="000515E4"/>
    <w:rsid w:val="0005180E"/>
    <w:rsid w:val="00081155"/>
    <w:rsid w:val="000844FC"/>
    <w:rsid w:val="0009056D"/>
    <w:rsid w:val="000926B3"/>
    <w:rsid w:val="000A03D7"/>
    <w:rsid w:val="000A5148"/>
    <w:rsid w:val="000A7AC0"/>
    <w:rsid w:val="000E0531"/>
    <w:rsid w:val="000E7522"/>
    <w:rsid w:val="000F363E"/>
    <w:rsid w:val="00113E03"/>
    <w:rsid w:val="00125900"/>
    <w:rsid w:val="0015621C"/>
    <w:rsid w:val="0016260B"/>
    <w:rsid w:val="00182FC3"/>
    <w:rsid w:val="00183007"/>
    <w:rsid w:val="00195ACB"/>
    <w:rsid w:val="00195C0F"/>
    <w:rsid w:val="001A54BB"/>
    <w:rsid w:val="001A7E73"/>
    <w:rsid w:val="001B1F1B"/>
    <w:rsid w:val="001D694E"/>
    <w:rsid w:val="001E67BA"/>
    <w:rsid w:val="001F1134"/>
    <w:rsid w:val="001F70B3"/>
    <w:rsid w:val="0022568C"/>
    <w:rsid w:val="00240509"/>
    <w:rsid w:val="002472B4"/>
    <w:rsid w:val="00247B2C"/>
    <w:rsid w:val="00262819"/>
    <w:rsid w:val="0026462E"/>
    <w:rsid w:val="00264AC6"/>
    <w:rsid w:val="00265645"/>
    <w:rsid w:val="00270D5C"/>
    <w:rsid w:val="002A4C72"/>
    <w:rsid w:val="002A4F3F"/>
    <w:rsid w:val="002B7243"/>
    <w:rsid w:val="002B75D0"/>
    <w:rsid w:val="002D231E"/>
    <w:rsid w:val="002D26AA"/>
    <w:rsid w:val="002E3CE0"/>
    <w:rsid w:val="002E5C3D"/>
    <w:rsid w:val="002F0526"/>
    <w:rsid w:val="00303942"/>
    <w:rsid w:val="003311D6"/>
    <w:rsid w:val="00335F3E"/>
    <w:rsid w:val="003411EA"/>
    <w:rsid w:val="00345A2B"/>
    <w:rsid w:val="0034662D"/>
    <w:rsid w:val="00353D94"/>
    <w:rsid w:val="0038756A"/>
    <w:rsid w:val="003941F7"/>
    <w:rsid w:val="0039510F"/>
    <w:rsid w:val="003D3642"/>
    <w:rsid w:val="003D4DB8"/>
    <w:rsid w:val="003E6AF8"/>
    <w:rsid w:val="004114F4"/>
    <w:rsid w:val="0041584C"/>
    <w:rsid w:val="004166FF"/>
    <w:rsid w:val="00421292"/>
    <w:rsid w:val="00425D81"/>
    <w:rsid w:val="00431C50"/>
    <w:rsid w:val="00434A3C"/>
    <w:rsid w:val="00436932"/>
    <w:rsid w:val="00445DE5"/>
    <w:rsid w:val="00456F51"/>
    <w:rsid w:val="00457A5B"/>
    <w:rsid w:val="00490366"/>
    <w:rsid w:val="00493AEE"/>
    <w:rsid w:val="004B187D"/>
    <w:rsid w:val="004C435E"/>
    <w:rsid w:val="004C5C3E"/>
    <w:rsid w:val="004D16DB"/>
    <w:rsid w:val="004E413C"/>
    <w:rsid w:val="00516B96"/>
    <w:rsid w:val="00521765"/>
    <w:rsid w:val="00524828"/>
    <w:rsid w:val="0053451D"/>
    <w:rsid w:val="00540F91"/>
    <w:rsid w:val="00542370"/>
    <w:rsid w:val="00552BD1"/>
    <w:rsid w:val="00554AA8"/>
    <w:rsid w:val="005614D0"/>
    <w:rsid w:val="00564749"/>
    <w:rsid w:val="0056616B"/>
    <w:rsid w:val="005964B7"/>
    <w:rsid w:val="005A0C15"/>
    <w:rsid w:val="005A1DFF"/>
    <w:rsid w:val="005A2FCC"/>
    <w:rsid w:val="005B39B1"/>
    <w:rsid w:val="005C37F2"/>
    <w:rsid w:val="005E05DB"/>
    <w:rsid w:val="005F4CD5"/>
    <w:rsid w:val="0061220E"/>
    <w:rsid w:val="0063610B"/>
    <w:rsid w:val="006377C9"/>
    <w:rsid w:val="006560B7"/>
    <w:rsid w:val="00661FD0"/>
    <w:rsid w:val="00665DBA"/>
    <w:rsid w:val="006809B3"/>
    <w:rsid w:val="0068456E"/>
    <w:rsid w:val="00685765"/>
    <w:rsid w:val="006868B2"/>
    <w:rsid w:val="0069693D"/>
    <w:rsid w:val="006A6E68"/>
    <w:rsid w:val="006C4406"/>
    <w:rsid w:val="006C7FF1"/>
    <w:rsid w:val="006E3053"/>
    <w:rsid w:val="006E4798"/>
    <w:rsid w:val="006E75F2"/>
    <w:rsid w:val="006F3346"/>
    <w:rsid w:val="00734EF9"/>
    <w:rsid w:val="00761018"/>
    <w:rsid w:val="00793CBB"/>
    <w:rsid w:val="007A181F"/>
    <w:rsid w:val="007B0628"/>
    <w:rsid w:val="007B529D"/>
    <w:rsid w:val="007B656D"/>
    <w:rsid w:val="007D5005"/>
    <w:rsid w:val="007F147E"/>
    <w:rsid w:val="007F44FE"/>
    <w:rsid w:val="00812BE4"/>
    <w:rsid w:val="00827591"/>
    <w:rsid w:val="008345E9"/>
    <w:rsid w:val="008370AA"/>
    <w:rsid w:val="00845A7B"/>
    <w:rsid w:val="00863E16"/>
    <w:rsid w:val="00872866"/>
    <w:rsid w:val="008952E1"/>
    <w:rsid w:val="00896343"/>
    <w:rsid w:val="008B143D"/>
    <w:rsid w:val="008B2000"/>
    <w:rsid w:val="008B6507"/>
    <w:rsid w:val="008C36F5"/>
    <w:rsid w:val="008D2821"/>
    <w:rsid w:val="008D581C"/>
    <w:rsid w:val="008E2D1F"/>
    <w:rsid w:val="008F0F23"/>
    <w:rsid w:val="00907183"/>
    <w:rsid w:val="0094290A"/>
    <w:rsid w:val="0096252A"/>
    <w:rsid w:val="009768CB"/>
    <w:rsid w:val="0098045D"/>
    <w:rsid w:val="00981016"/>
    <w:rsid w:val="009919A5"/>
    <w:rsid w:val="009932F0"/>
    <w:rsid w:val="009B7913"/>
    <w:rsid w:val="009C7FE0"/>
    <w:rsid w:val="009E2220"/>
    <w:rsid w:val="009F1CA5"/>
    <w:rsid w:val="009F4A31"/>
    <w:rsid w:val="009F7EB0"/>
    <w:rsid w:val="00A067ED"/>
    <w:rsid w:val="00A40B48"/>
    <w:rsid w:val="00A541FF"/>
    <w:rsid w:val="00A5638D"/>
    <w:rsid w:val="00A63059"/>
    <w:rsid w:val="00A676E6"/>
    <w:rsid w:val="00A73278"/>
    <w:rsid w:val="00A9012A"/>
    <w:rsid w:val="00AA4460"/>
    <w:rsid w:val="00AB25A4"/>
    <w:rsid w:val="00AB4995"/>
    <w:rsid w:val="00AC3155"/>
    <w:rsid w:val="00AD1D04"/>
    <w:rsid w:val="00AF52F6"/>
    <w:rsid w:val="00B05215"/>
    <w:rsid w:val="00B41257"/>
    <w:rsid w:val="00B47387"/>
    <w:rsid w:val="00B47C67"/>
    <w:rsid w:val="00B55E65"/>
    <w:rsid w:val="00B6348E"/>
    <w:rsid w:val="00B63C6B"/>
    <w:rsid w:val="00B70630"/>
    <w:rsid w:val="00B72F93"/>
    <w:rsid w:val="00B75CCE"/>
    <w:rsid w:val="00B9207D"/>
    <w:rsid w:val="00B93A71"/>
    <w:rsid w:val="00BA0188"/>
    <w:rsid w:val="00BA33D8"/>
    <w:rsid w:val="00BA5522"/>
    <w:rsid w:val="00BA77A2"/>
    <w:rsid w:val="00BB28EE"/>
    <w:rsid w:val="00BD5BE1"/>
    <w:rsid w:val="00BE1926"/>
    <w:rsid w:val="00C1507C"/>
    <w:rsid w:val="00C32796"/>
    <w:rsid w:val="00C40504"/>
    <w:rsid w:val="00C423BA"/>
    <w:rsid w:val="00C51D43"/>
    <w:rsid w:val="00C55D4D"/>
    <w:rsid w:val="00C5795D"/>
    <w:rsid w:val="00C60F2F"/>
    <w:rsid w:val="00C645C7"/>
    <w:rsid w:val="00C91D9A"/>
    <w:rsid w:val="00C95E03"/>
    <w:rsid w:val="00CB1293"/>
    <w:rsid w:val="00CC1932"/>
    <w:rsid w:val="00CD0BCD"/>
    <w:rsid w:val="00CF1B1C"/>
    <w:rsid w:val="00D030E9"/>
    <w:rsid w:val="00D07795"/>
    <w:rsid w:val="00D30ED5"/>
    <w:rsid w:val="00D30F87"/>
    <w:rsid w:val="00D33DEA"/>
    <w:rsid w:val="00D37E86"/>
    <w:rsid w:val="00D46D7E"/>
    <w:rsid w:val="00D504DF"/>
    <w:rsid w:val="00D55FB1"/>
    <w:rsid w:val="00D658C4"/>
    <w:rsid w:val="00D83199"/>
    <w:rsid w:val="00D85CA0"/>
    <w:rsid w:val="00DB4B8F"/>
    <w:rsid w:val="00DC32AD"/>
    <w:rsid w:val="00DD3542"/>
    <w:rsid w:val="00DD4D78"/>
    <w:rsid w:val="00DE3437"/>
    <w:rsid w:val="00DE6D08"/>
    <w:rsid w:val="00DF0409"/>
    <w:rsid w:val="00E01C1C"/>
    <w:rsid w:val="00E02FCF"/>
    <w:rsid w:val="00E12943"/>
    <w:rsid w:val="00E134AE"/>
    <w:rsid w:val="00E16EC4"/>
    <w:rsid w:val="00E25834"/>
    <w:rsid w:val="00E35B00"/>
    <w:rsid w:val="00E64CB1"/>
    <w:rsid w:val="00E7324E"/>
    <w:rsid w:val="00E7758B"/>
    <w:rsid w:val="00E9090D"/>
    <w:rsid w:val="00E968AB"/>
    <w:rsid w:val="00EB01AF"/>
    <w:rsid w:val="00EC1252"/>
    <w:rsid w:val="00EC1977"/>
    <w:rsid w:val="00EC3E06"/>
    <w:rsid w:val="00ED048C"/>
    <w:rsid w:val="00ED1563"/>
    <w:rsid w:val="00EE6350"/>
    <w:rsid w:val="00EE7F44"/>
    <w:rsid w:val="00F03EC5"/>
    <w:rsid w:val="00F03FE2"/>
    <w:rsid w:val="00F1421D"/>
    <w:rsid w:val="00F24820"/>
    <w:rsid w:val="00F313C1"/>
    <w:rsid w:val="00F33010"/>
    <w:rsid w:val="00F3573C"/>
    <w:rsid w:val="00F372C0"/>
    <w:rsid w:val="00F40580"/>
    <w:rsid w:val="00F43DBC"/>
    <w:rsid w:val="00F44658"/>
    <w:rsid w:val="00F558DB"/>
    <w:rsid w:val="00F87B18"/>
    <w:rsid w:val="00FA1EE7"/>
    <w:rsid w:val="00FB1E14"/>
    <w:rsid w:val="00FC50C3"/>
    <w:rsid w:val="00FC6F88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E7498B1"/>
  <w15:docId w15:val="{23ADFD09-C558-44D8-8523-83DE084D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1932"/>
    <w:rPr>
      <w:color w:val="40534E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75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758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758B"/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75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758B"/>
    <w:rPr>
      <w:rFonts w:ascii="Arial" w:eastAsia="Times New Roman" w:hAnsi="Arial" w:cs="Arial"/>
      <w:b/>
      <w:bCs/>
      <w:color w:val="262626" w:themeColor="text1" w:themeTint="D9"/>
      <w:sz w:val="20"/>
      <w:szCs w:val="20"/>
      <w:lang w:eastAsia="nl-BE"/>
    </w:rPr>
  </w:style>
  <w:style w:type="paragraph" w:styleId="Revisie">
    <w:name w:val="Revision"/>
    <w:hidden/>
    <w:uiPriority w:val="99"/>
    <w:semiHidden/>
    <w:rsid w:val="002D26AA"/>
    <w:pPr>
      <w:spacing w:after="0" w:line="240" w:lineRule="auto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Plattetekstinspringen">
    <w:name w:val="Body Text Indent"/>
    <w:basedOn w:val="Standaard"/>
    <w:link w:val="PlattetekstinspringenChar"/>
    <w:rsid w:val="0026462E"/>
    <w:pPr>
      <w:spacing w:after="0" w:line="240" w:lineRule="atLeast"/>
      <w:ind w:left="708"/>
      <w:jc w:val="left"/>
    </w:pPr>
    <w:rPr>
      <w:i/>
      <w:iCs/>
      <w:color w:val="auto"/>
      <w:szCs w:val="24"/>
      <w:lang w:val="en-GB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6462E"/>
    <w:rPr>
      <w:rFonts w:ascii="Arial" w:eastAsia="Times New Roman" w:hAnsi="Arial" w:cs="Arial"/>
      <w:i/>
      <w:iCs/>
      <w:sz w:val="20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E\Sjablonen\Document%20(met%20of%20zonder%20logo)\VLIR-UOS%20basic%20(met%20logo)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2760-19B9-46B6-B5AC-7CAFD310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basic (met logo)</Template>
  <TotalTime>17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Zeuwts</dc:creator>
  <cp:lastModifiedBy>Wannes Verbeeck</cp:lastModifiedBy>
  <cp:revision>7</cp:revision>
  <dcterms:created xsi:type="dcterms:W3CDTF">2019-07-02T11:04:00Z</dcterms:created>
  <dcterms:modified xsi:type="dcterms:W3CDTF">2019-07-03T07:55:00Z</dcterms:modified>
</cp:coreProperties>
</file>